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341AA" w14:textId="77777777" w:rsidR="00EE7013" w:rsidRPr="009B13A6" w:rsidRDefault="00EE7013" w:rsidP="009B13A6">
      <w:pPr>
        <w:pStyle w:val="ListParagraph"/>
        <w:jc w:val="center"/>
        <w:rPr>
          <w:rStyle w:val="Emphasis"/>
          <w:color w:val="7030A0"/>
          <w:sz w:val="24"/>
          <w:szCs w:val="24"/>
        </w:rPr>
      </w:pPr>
      <w:r w:rsidRPr="009B13A6">
        <w:rPr>
          <w:rStyle w:val="Emphasis"/>
          <w:color w:val="7030A0"/>
          <w:sz w:val="24"/>
          <w:szCs w:val="24"/>
        </w:rPr>
        <w:t>ALBERTA LIBRARY TRUSTEES ASSOCIATION</w:t>
      </w:r>
    </w:p>
    <w:p w14:paraId="3EFAFA30" w14:textId="67C1A442" w:rsidR="00EE7013" w:rsidRPr="009B13A6" w:rsidRDefault="00D665AA" w:rsidP="009B13A6">
      <w:pPr>
        <w:pStyle w:val="ListParagraph"/>
        <w:jc w:val="center"/>
        <w:rPr>
          <w:rStyle w:val="Emphasis"/>
          <w:color w:val="7030A0"/>
          <w:sz w:val="24"/>
          <w:szCs w:val="24"/>
        </w:rPr>
      </w:pPr>
      <w:r w:rsidRPr="009B13A6">
        <w:rPr>
          <w:rStyle w:val="Emphasis"/>
          <w:color w:val="7030A0"/>
          <w:sz w:val="24"/>
          <w:szCs w:val="24"/>
        </w:rPr>
        <w:t xml:space="preserve">Board of </w:t>
      </w:r>
      <w:r w:rsidR="009B13A6">
        <w:rPr>
          <w:rStyle w:val="Emphasis"/>
          <w:color w:val="7030A0"/>
          <w:sz w:val="24"/>
          <w:szCs w:val="24"/>
        </w:rPr>
        <w:t>Directors’</w:t>
      </w:r>
      <w:r w:rsidR="009B13A6" w:rsidRPr="009B13A6">
        <w:rPr>
          <w:rStyle w:val="Emphasis"/>
          <w:color w:val="7030A0"/>
          <w:sz w:val="24"/>
          <w:szCs w:val="24"/>
        </w:rPr>
        <w:t xml:space="preserve"> &amp;</w:t>
      </w:r>
      <w:r w:rsidRPr="009B13A6">
        <w:rPr>
          <w:rStyle w:val="Emphasis"/>
          <w:color w:val="7030A0"/>
          <w:sz w:val="24"/>
          <w:szCs w:val="24"/>
        </w:rPr>
        <w:t xml:space="preserve"> Alternates</w:t>
      </w:r>
      <w:r w:rsidR="00646EC3" w:rsidRPr="009B13A6">
        <w:rPr>
          <w:rStyle w:val="Emphasis"/>
          <w:color w:val="7030A0"/>
          <w:sz w:val="24"/>
          <w:szCs w:val="24"/>
        </w:rPr>
        <w:t xml:space="preserve"> Meeting</w:t>
      </w:r>
    </w:p>
    <w:p w14:paraId="356D656B" w14:textId="577955D8" w:rsidR="003E2613" w:rsidRPr="009B13A6" w:rsidRDefault="009B13A6" w:rsidP="009B13A6">
      <w:pPr>
        <w:pStyle w:val="ListParagraph"/>
        <w:jc w:val="center"/>
        <w:rPr>
          <w:rStyle w:val="Emphasis"/>
          <w:color w:val="7030A0"/>
          <w:sz w:val="24"/>
          <w:szCs w:val="24"/>
        </w:rPr>
      </w:pPr>
      <w:r w:rsidRPr="009B13A6">
        <w:rPr>
          <w:rStyle w:val="Emphasis"/>
          <w:color w:val="7030A0"/>
          <w:sz w:val="24"/>
          <w:szCs w:val="24"/>
        </w:rPr>
        <w:t xml:space="preserve">Thursday, </w:t>
      </w:r>
      <w:r w:rsidR="00A2580E">
        <w:rPr>
          <w:rStyle w:val="Emphasis"/>
          <w:color w:val="7030A0"/>
          <w:sz w:val="24"/>
          <w:szCs w:val="24"/>
        </w:rPr>
        <w:t>Janua</w:t>
      </w:r>
      <w:r w:rsidR="006F1D91">
        <w:rPr>
          <w:rStyle w:val="Emphasis"/>
          <w:color w:val="7030A0"/>
          <w:sz w:val="24"/>
          <w:szCs w:val="24"/>
        </w:rPr>
        <w:t xml:space="preserve">ry </w:t>
      </w:r>
      <w:r w:rsidR="00A2580E">
        <w:rPr>
          <w:rStyle w:val="Emphasis"/>
          <w:color w:val="7030A0"/>
          <w:sz w:val="24"/>
          <w:szCs w:val="24"/>
        </w:rPr>
        <w:t>23rd, 2020</w:t>
      </w:r>
    </w:p>
    <w:p w14:paraId="736BF5F1" w14:textId="2A30BD4B" w:rsidR="0067154D" w:rsidRDefault="00631C71" w:rsidP="009B13A6">
      <w:pPr>
        <w:pStyle w:val="ListParagraph"/>
        <w:jc w:val="center"/>
        <w:rPr>
          <w:rStyle w:val="Emphasis"/>
          <w:b/>
          <w:color w:val="7030A0"/>
          <w:sz w:val="24"/>
          <w:szCs w:val="24"/>
        </w:rPr>
      </w:pPr>
      <w:r w:rsidRPr="009B13A6">
        <w:rPr>
          <w:rStyle w:val="Emphasis"/>
          <w:b/>
          <w:color w:val="7030A0"/>
          <w:sz w:val="24"/>
          <w:szCs w:val="24"/>
        </w:rPr>
        <w:t xml:space="preserve">Via ZOOM Video Conference </w:t>
      </w:r>
      <w:r w:rsidR="00A2580E">
        <w:rPr>
          <w:rStyle w:val="Emphasis"/>
          <w:b/>
          <w:color w:val="7030A0"/>
          <w:sz w:val="24"/>
          <w:szCs w:val="24"/>
        </w:rPr>
        <w:t>6:30 - 8</w:t>
      </w:r>
      <w:r w:rsidR="0042437F" w:rsidRPr="009B13A6">
        <w:rPr>
          <w:rStyle w:val="Emphasis"/>
          <w:b/>
          <w:color w:val="7030A0"/>
          <w:sz w:val="24"/>
          <w:szCs w:val="24"/>
        </w:rPr>
        <w:t>:30p.m.</w:t>
      </w:r>
    </w:p>
    <w:p w14:paraId="2ADAB380" w14:textId="662D0FE1" w:rsidR="005F03B1" w:rsidRDefault="005F03B1" w:rsidP="009B13A6">
      <w:pPr>
        <w:pStyle w:val="ListParagraph"/>
        <w:jc w:val="center"/>
        <w:rPr>
          <w:rStyle w:val="Emphasis"/>
          <w:b/>
          <w:color w:val="7030A0"/>
          <w:sz w:val="24"/>
          <w:szCs w:val="24"/>
        </w:rPr>
      </w:pPr>
      <w:r>
        <w:rPr>
          <w:rStyle w:val="Emphasis"/>
          <w:b/>
          <w:color w:val="7030A0"/>
          <w:sz w:val="24"/>
          <w:szCs w:val="24"/>
        </w:rPr>
        <w:t>B. Green, B. Heidecker, L. Gnomes, T. Pollard, J. Anheliger, J. Skodopole, V. Mensch, C. Blackmore, Camille</w:t>
      </w:r>
    </w:p>
    <w:p w14:paraId="00CA9144" w14:textId="77777777" w:rsidR="00EF096E" w:rsidRPr="009B13A6" w:rsidRDefault="00EF096E" w:rsidP="009B13A6">
      <w:pPr>
        <w:pStyle w:val="ListParagraph"/>
        <w:jc w:val="center"/>
        <w:rPr>
          <w:color w:val="7030A0"/>
          <w:sz w:val="24"/>
          <w:szCs w:val="24"/>
        </w:rPr>
      </w:pPr>
    </w:p>
    <w:p w14:paraId="1ACE7252" w14:textId="39A24B7A" w:rsidR="00F4011B" w:rsidRDefault="008A7A35" w:rsidP="00B924D9">
      <w:pPr>
        <w:pStyle w:val="ListParagraph"/>
        <w:numPr>
          <w:ilvl w:val="0"/>
          <w:numId w:val="1"/>
        </w:numPr>
        <w:spacing w:line="276" w:lineRule="auto"/>
        <w:rPr>
          <w:sz w:val="24"/>
          <w:szCs w:val="24"/>
        </w:rPr>
      </w:pPr>
      <w:r w:rsidRPr="00B924D9">
        <w:rPr>
          <w:sz w:val="24"/>
          <w:szCs w:val="24"/>
        </w:rPr>
        <w:t xml:space="preserve">Call to </w:t>
      </w:r>
      <w:r w:rsidR="00631C71" w:rsidRPr="00B924D9">
        <w:rPr>
          <w:sz w:val="24"/>
          <w:szCs w:val="24"/>
        </w:rPr>
        <w:t>O</w:t>
      </w:r>
      <w:r w:rsidRPr="00B924D9">
        <w:rPr>
          <w:sz w:val="24"/>
          <w:szCs w:val="24"/>
        </w:rPr>
        <w:t>rder</w:t>
      </w:r>
      <w:r w:rsidR="0042437F">
        <w:rPr>
          <w:sz w:val="24"/>
          <w:szCs w:val="24"/>
        </w:rPr>
        <w:t xml:space="preserve"> </w:t>
      </w:r>
      <w:r w:rsidR="00D3614E">
        <w:rPr>
          <w:sz w:val="24"/>
          <w:szCs w:val="24"/>
        </w:rPr>
        <w:t>18:34</w:t>
      </w:r>
      <w:bookmarkStart w:id="0" w:name="_GoBack"/>
      <w:bookmarkEnd w:id="0"/>
    </w:p>
    <w:p w14:paraId="60CFB31A" w14:textId="77777777" w:rsidR="009B13A6" w:rsidRDefault="009677CC" w:rsidP="009B13A6">
      <w:pPr>
        <w:pStyle w:val="ListParagraph"/>
        <w:numPr>
          <w:ilvl w:val="1"/>
          <w:numId w:val="15"/>
        </w:numPr>
        <w:spacing w:line="276" w:lineRule="auto"/>
        <w:rPr>
          <w:sz w:val="24"/>
          <w:szCs w:val="24"/>
        </w:rPr>
      </w:pPr>
      <w:r w:rsidRPr="00B924D9">
        <w:rPr>
          <w:sz w:val="24"/>
          <w:szCs w:val="24"/>
        </w:rPr>
        <w:t xml:space="preserve">Approve </w:t>
      </w:r>
      <w:r w:rsidR="00631C71" w:rsidRPr="00B924D9">
        <w:rPr>
          <w:sz w:val="24"/>
          <w:szCs w:val="24"/>
        </w:rPr>
        <w:t xml:space="preserve">Consent </w:t>
      </w:r>
      <w:r w:rsidR="008A7A35" w:rsidRPr="00B924D9">
        <w:rPr>
          <w:sz w:val="24"/>
          <w:szCs w:val="24"/>
        </w:rPr>
        <w:t>Agenda</w:t>
      </w:r>
    </w:p>
    <w:p w14:paraId="028338BC" w14:textId="65554AB0" w:rsidR="009B13A6" w:rsidRDefault="009B13A6" w:rsidP="009B13A6">
      <w:pPr>
        <w:pStyle w:val="ListParagraph"/>
        <w:spacing w:line="276" w:lineRule="auto"/>
        <w:ind w:left="1080"/>
        <w:rPr>
          <w:sz w:val="24"/>
          <w:szCs w:val="24"/>
        </w:rPr>
      </w:pPr>
      <w:r w:rsidRPr="009B13A6">
        <w:rPr>
          <w:sz w:val="24"/>
          <w:szCs w:val="24"/>
        </w:rPr>
        <w:t xml:space="preserve">President and Executive Director </w:t>
      </w:r>
      <w:r w:rsidR="009B44F2" w:rsidRPr="009B13A6">
        <w:rPr>
          <w:sz w:val="24"/>
          <w:szCs w:val="24"/>
        </w:rPr>
        <w:t>Report</w:t>
      </w:r>
    </w:p>
    <w:p w14:paraId="141F2080" w14:textId="01BA4643" w:rsidR="005F03B1" w:rsidRDefault="005F03B1" w:rsidP="009B13A6">
      <w:pPr>
        <w:pStyle w:val="ListParagraph"/>
        <w:spacing w:line="276" w:lineRule="auto"/>
        <w:ind w:left="1080"/>
        <w:rPr>
          <w:sz w:val="24"/>
          <w:szCs w:val="24"/>
        </w:rPr>
      </w:pPr>
      <w:r>
        <w:rPr>
          <w:sz w:val="24"/>
          <w:szCs w:val="24"/>
        </w:rPr>
        <w:t>Motion by Vic – all those in favour -motion carries</w:t>
      </w:r>
    </w:p>
    <w:p w14:paraId="3AD36EA2" w14:textId="7B338506" w:rsidR="009B44F2" w:rsidRPr="009B13A6" w:rsidRDefault="00B924D9" w:rsidP="009B13A6">
      <w:pPr>
        <w:pStyle w:val="ListParagraph"/>
        <w:spacing w:line="276" w:lineRule="auto"/>
        <w:ind w:left="1080"/>
        <w:rPr>
          <w:sz w:val="24"/>
          <w:szCs w:val="24"/>
        </w:rPr>
      </w:pPr>
      <w:r w:rsidRPr="009B13A6">
        <w:rPr>
          <w:sz w:val="24"/>
          <w:szCs w:val="24"/>
        </w:rPr>
        <w:t xml:space="preserve"> </w:t>
      </w:r>
    </w:p>
    <w:p w14:paraId="08E23C26" w14:textId="5E9C6A7B" w:rsidR="00631C71" w:rsidRPr="00B924D9" w:rsidRDefault="00631C71" w:rsidP="00B924D9">
      <w:pPr>
        <w:pStyle w:val="ListParagraph"/>
        <w:numPr>
          <w:ilvl w:val="0"/>
          <w:numId w:val="1"/>
        </w:numPr>
        <w:spacing w:line="276" w:lineRule="auto"/>
        <w:rPr>
          <w:sz w:val="24"/>
          <w:szCs w:val="24"/>
        </w:rPr>
      </w:pPr>
      <w:r w:rsidRPr="00B924D9">
        <w:rPr>
          <w:sz w:val="24"/>
          <w:szCs w:val="24"/>
        </w:rPr>
        <w:t xml:space="preserve">Approve </w:t>
      </w:r>
      <w:r w:rsidR="00A2580E">
        <w:rPr>
          <w:sz w:val="24"/>
          <w:szCs w:val="24"/>
        </w:rPr>
        <w:t>November 28</w:t>
      </w:r>
      <w:r w:rsidR="00A2580E" w:rsidRPr="00A2580E">
        <w:rPr>
          <w:sz w:val="24"/>
          <w:szCs w:val="24"/>
          <w:vertAlign w:val="superscript"/>
        </w:rPr>
        <w:t>th</w:t>
      </w:r>
      <w:r w:rsidR="00A2580E">
        <w:rPr>
          <w:sz w:val="24"/>
          <w:szCs w:val="24"/>
        </w:rPr>
        <w:t>, 2019</w:t>
      </w:r>
      <w:r w:rsidR="0042437F">
        <w:rPr>
          <w:sz w:val="24"/>
          <w:szCs w:val="24"/>
        </w:rPr>
        <w:t xml:space="preserve"> Board Minutes</w:t>
      </w:r>
      <w:r w:rsidR="005F03B1">
        <w:rPr>
          <w:sz w:val="24"/>
          <w:szCs w:val="24"/>
        </w:rPr>
        <w:t xml:space="preserve"> – Motion by B. Green, 2</w:t>
      </w:r>
      <w:r w:rsidR="005F03B1" w:rsidRPr="005F03B1">
        <w:rPr>
          <w:sz w:val="24"/>
          <w:szCs w:val="24"/>
          <w:vertAlign w:val="superscript"/>
        </w:rPr>
        <w:t>nd</w:t>
      </w:r>
      <w:r w:rsidR="005F03B1">
        <w:rPr>
          <w:sz w:val="24"/>
          <w:szCs w:val="24"/>
        </w:rPr>
        <w:t xml:space="preserve"> by Vic – all those in favour – motion carries</w:t>
      </w:r>
    </w:p>
    <w:p w14:paraId="177E5F73" w14:textId="4D84796F" w:rsidR="00E564CC" w:rsidRDefault="00631C71" w:rsidP="00B924D9">
      <w:pPr>
        <w:pStyle w:val="ListParagraph"/>
        <w:numPr>
          <w:ilvl w:val="0"/>
          <w:numId w:val="1"/>
        </w:numPr>
        <w:spacing w:line="276" w:lineRule="auto"/>
        <w:rPr>
          <w:sz w:val="24"/>
          <w:szCs w:val="24"/>
        </w:rPr>
      </w:pPr>
      <w:r w:rsidRPr="00B924D9">
        <w:rPr>
          <w:sz w:val="24"/>
          <w:szCs w:val="24"/>
        </w:rPr>
        <w:t>Items for Discussion/Decision</w:t>
      </w:r>
    </w:p>
    <w:p w14:paraId="6E336C11" w14:textId="77777777" w:rsidR="009B13A6" w:rsidRPr="00B924D9" w:rsidRDefault="009B13A6" w:rsidP="009B13A6">
      <w:pPr>
        <w:pStyle w:val="ListParagraph"/>
        <w:spacing w:line="276" w:lineRule="auto"/>
        <w:rPr>
          <w:sz w:val="24"/>
          <w:szCs w:val="24"/>
        </w:rPr>
      </w:pPr>
    </w:p>
    <w:p w14:paraId="7709348D" w14:textId="2BD2B4BA" w:rsidR="009B13A6" w:rsidRPr="009B13A6" w:rsidRDefault="00B924D9" w:rsidP="00B924D9">
      <w:pPr>
        <w:pStyle w:val="ListParagraph"/>
        <w:spacing w:line="276" w:lineRule="auto"/>
        <w:rPr>
          <w:b/>
          <w:sz w:val="24"/>
          <w:szCs w:val="24"/>
        </w:rPr>
      </w:pPr>
      <w:r>
        <w:rPr>
          <w:sz w:val="24"/>
          <w:szCs w:val="24"/>
        </w:rPr>
        <w:t>3</w:t>
      </w:r>
      <w:r w:rsidRPr="00B924D9">
        <w:rPr>
          <w:sz w:val="24"/>
          <w:szCs w:val="24"/>
        </w:rPr>
        <w:t xml:space="preserve">.2 </w:t>
      </w:r>
      <w:r>
        <w:rPr>
          <w:sz w:val="24"/>
          <w:szCs w:val="24"/>
        </w:rPr>
        <w:tab/>
      </w:r>
      <w:r w:rsidR="009B13A6" w:rsidRPr="009B13A6">
        <w:rPr>
          <w:b/>
          <w:sz w:val="24"/>
          <w:szCs w:val="24"/>
        </w:rPr>
        <w:t xml:space="preserve">ALTA </w:t>
      </w:r>
      <w:r w:rsidRPr="009B13A6">
        <w:rPr>
          <w:b/>
          <w:sz w:val="24"/>
          <w:szCs w:val="24"/>
        </w:rPr>
        <w:t>Board</w:t>
      </w:r>
      <w:r w:rsidR="009E590F" w:rsidRPr="009B13A6">
        <w:rPr>
          <w:b/>
          <w:sz w:val="24"/>
          <w:szCs w:val="24"/>
        </w:rPr>
        <w:t xml:space="preserve"> </w:t>
      </w:r>
    </w:p>
    <w:p w14:paraId="6C0645DD" w14:textId="77777777" w:rsidR="005F03B1" w:rsidRDefault="009B13A6" w:rsidP="005F03B1">
      <w:pPr>
        <w:pStyle w:val="ListParagraph"/>
        <w:spacing w:line="276" w:lineRule="auto"/>
        <w:ind w:left="1440"/>
        <w:rPr>
          <w:rFonts w:ascii="Times New Roman" w:eastAsia="Calibri" w:hAnsi="Times New Roman" w:cs="Times New Roman"/>
          <w:color w:val="000000"/>
          <w:sz w:val="24"/>
          <w:szCs w:val="24"/>
        </w:rPr>
      </w:pPr>
      <w:r>
        <w:rPr>
          <w:sz w:val="24"/>
          <w:szCs w:val="24"/>
        </w:rPr>
        <w:t xml:space="preserve">3.21 </w:t>
      </w:r>
      <w:r w:rsidR="00D77AF6">
        <w:rPr>
          <w:sz w:val="24"/>
          <w:szCs w:val="24"/>
        </w:rPr>
        <w:t>New Peace Alternate</w:t>
      </w:r>
      <w:r w:rsidR="002110CB">
        <w:rPr>
          <w:sz w:val="24"/>
          <w:szCs w:val="24"/>
        </w:rPr>
        <w:t xml:space="preserve">, </w:t>
      </w:r>
      <w:r w:rsidR="002110CB">
        <w:rPr>
          <w:rFonts w:ascii="Times New Roman" w:eastAsia="Calibri" w:hAnsi="Times New Roman" w:cs="Times New Roman"/>
          <w:color w:val="000000"/>
          <w:sz w:val="24"/>
          <w:szCs w:val="24"/>
        </w:rPr>
        <w:t xml:space="preserve">Denise Joudrey, </w:t>
      </w:r>
      <w:r w:rsidR="002110CB" w:rsidRPr="002110CB">
        <w:rPr>
          <w:rFonts w:ascii="Times New Roman" w:eastAsia="Calibri" w:hAnsi="Times New Roman" w:cs="Times New Roman"/>
          <w:color w:val="000000"/>
          <w:sz w:val="24"/>
          <w:szCs w:val="24"/>
        </w:rPr>
        <w:t>Birch Hills County rep.</w:t>
      </w:r>
      <w:r w:rsidR="005F03B1">
        <w:rPr>
          <w:rFonts w:ascii="Times New Roman" w:eastAsia="Calibri" w:hAnsi="Times New Roman" w:cs="Times New Roman"/>
          <w:color w:val="000000"/>
          <w:sz w:val="24"/>
          <w:szCs w:val="24"/>
        </w:rPr>
        <w:t xml:space="preserve"> </w:t>
      </w:r>
    </w:p>
    <w:p w14:paraId="7F946903" w14:textId="0F660544" w:rsidR="00D77AF6" w:rsidRPr="005F03B1" w:rsidRDefault="005F03B1" w:rsidP="005F03B1">
      <w:pPr>
        <w:pStyle w:val="ListParagraph"/>
        <w:numPr>
          <w:ilvl w:val="0"/>
          <w:numId w:val="20"/>
        </w:numPr>
        <w:spacing w:line="276" w:lineRule="auto"/>
        <w:rPr>
          <w:sz w:val="24"/>
          <w:szCs w:val="24"/>
        </w:rPr>
      </w:pPr>
      <w:r>
        <w:rPr>
          <w:rFonts w:ascii="Times New Roman" w:eastAsia="Calibri" w:hAnsi="Times New Roman" w:cs="Times New Roman"/>
          <w:color w:val="000000"/>
          <w:sz w:val="24"/>
          <w:szCs w:val="24"/>
        </w:rPr>
        <w:t xml:space="preserve">Motion to approve application by B. Heidecker – All those in favour – Motion carries.  </w:t>
      </w:r>
    </w:p>
    <w:p w14:paraId="57E4B4E1" w14:textId="568F9CFD" w:rsidR="005F03B1" w:rsidRDefault="005F03B1" w:rsidP="005F03B1">
      <w:pPr>
        <w:pStyle w:val="ListParagraph"/>
        <w:numPr>
          <w:ilvl w:val="0"/>
          <w:numId w:val="20"/>
        </w:numPr>
        <w:spacing w:line="276" w:lineRule="auto"/>
        <w:rPr>
          <w:sz w:val="24"/>
          <w:szCs w:val="24"/>
        </w:rPr>
      </w:pPr>
      <w:r>
        <w:rPr>
          <w:rFonts w:ascii="Times New Roman" w:eastAsia="Calibri" w:hAnsi="Times New Roman" w:cs="Times New Roman"/>
          <w:color w:val="000000"/>
          <w:sz w:val="24"/>
          <w:szCs w:val="24"/>
        </w:rPr>
        <w:t>Possible interest for applicant for NLLS Tanya to follow up</w:t>
      </w:r>
    </w:p>
    <w:p w14:paraId="655C83A7" w14:textId="5E867644" w:rsidR="009E590F" w:rsidRDefault="00D77AF6" w:rsidP="00D77AF6">
      <w:pPr>
        <w:pStyle w:val="ListParagraph"/>
        <w:spacing w:line="276" w:lineRule="auto"/>
        <w:ind w:firstLine="720"/>
        <w:rPr>
          <w:sz w:val="24"/>
          <w:szCs w:val="24"/>
        </w:rPr>
      </w:pPr>
      <w:r>
        <w:rPr>
          <w:sz w:val="24"/>
          <w:szCs w:val="24"/>
        </w:rPr>
        <w:t xml:space="preserve">3.22 </w:t>
      </w:r>
      <w:r w:rsidR="009E590F" w:rsidRPr="00D77AF6">
        <w:rPr>
          <w:sz w:val="24"/>
          <w:szCs w:val="24"/>
        </w:rPr>
        <w:t xml:space="preserve">Agreement Letter </w:t>
      </w:r>
      <w:r w:rsidR="009B13A6" w:rsidRPr="00D77AF6">
        <w:rPr>
          <w:sz w:val="24"/>
          <w:szCs w:val="24"/>
        </w:rPr>
        <w:t>&amp; Job Description (Tanya)</w:t>
      </w:r>
    </w:p>
    <w:p w14:paraId="6773FF2B" w14:textId="31443E21" w:rsidR="005F03B1" w:rsidRDefault="005F03B1" w:rsidP="005F03B1">
      <w:pPr>
        <w:pStyle w:val="ListParagraph"/>
        <w:numPr>
          <w:ilvl w:val="0"/>
          <w:numId w:val="21"/>
        </w:numPr>
        <w:spacing w:line="276" w:lineRule="auto"/>
        <w:rPr>
          <w:sz w:val="24"/>
          <w:szCs w:val="24"/>
        </w:rPr>
      </w:pPr>
      <w:r>
        <w:rPr>
          <w:sz w:val="24"/>
          <w:szCs w:val="24"/>
        </w:rPr>
        <w:t xml:space="preserve">Agreement letter to be dispersed along with descriptions to all board members </w:t>
      </w:r>
    </w:p>
    <w:p w14:paraId="22105055" w14:textId="620F835A" w:rsidR="005F03B1" w:rsidRDefault="005F03B1" w:rsidP="005F03B1">
      <w:pPr>
        <w:pStyle w:val="ListParagraph"/>
        <w:numPr>
          <w:ilvl w:val="0"/>
          <w:numId w:val="21"/>
        </w:numPr>
        <w:spacing w:line="276" w:lineRule="auto"/>
        <w:rPr>
          <w:sz w:val="24"/>
          <w:szCs w:val="24"/>
        </w:rPr>
      </w:pPr>
      <w:r>
        <w:rPr>
          <w:sz w:val="24"/>
          <w:szCs w:val="24"/>
        </w:rPr>
        <w:t xml:space="preserve">Board members to review job descriptions for any amendments necessary </w:t>
      </w:r>
    </w:p>
    <w:p w14:paraId="508ABF01" w14:textId="082EF495" w:rsidR="003B0D69" w:rsidRDefault="002110CB" w:rsidP="00D77AF6">
      <w:pPr>
        <w:pStyle w:val="ListParagraph"/>
        <w:spacing w:line="276" w:lineRule="auto"/>
        <w:ind w:firstLine="720"/>
        <w:rPr>
          <w:sz w:val="24"/>
          <w:szCs w:val="24"/>
        </w:rPr>
      </w:pPr>
      <w:r>
        <w:rPr>
          <w:sz w:val="24"/>
          <w:szCs w:val="24"/>
        </w:rPr>
        <w:t>3.23 Board Hours Tracking Hours Needed</w:t>
      </w:r>
      <w:r w:rsidR="003B0D69">
        <w:rPr>
          <w:sz w:val="24"/>
          <w:szCs w:val="24"/>
        </w:rPr>
        <w:t xml:space="preserve"> for 2020 </w:t>
      </w:r>
    </w:p>
    <w:p w14:paraId="0C69A64A" w14:textId="2B2D4F93" w:rsidR="005F03B1" w:rsidRDefault="005F03B1" w:rsidP="005F03B1">
      <w:pPr>
        <w:pStyle w:val="ListParagraph"/>
        <w:numPr>
          <w:ilvl w:val="0"/>
          <w:numId w:val="22"/>
        </w:numPr>
        <w:spacing w:line="276" w:lineRule="auto"/>
        <w:rPr>
          <w:sz w:val="24"/>
          <w:szCs w:val="24"/>
        </w:rPr>
      </w:pPr>
      <w:r>
        <w:rPr>
          <w:sz w:val="24"/>
          <w:szCs w:val="24"/>
        </w:rPr>
        <w:t>In order to qualify for various grants, volunteer hours need to be tracked.  You can use ALTA hours as well as hours recorded as local library board trustees as an extension of ALTA duties.</w:t>
      </w:r>
    </w:p>
    <w:p w14:paraId="62FD4AF0" w14:textId="1534DD54" w:rsidR="005F03B1" w:rsidRPr="008B33E8" w:rsidRDefault="005F03B1" w:rsidP="005F03B1">
      <w:pPr>
        <w:pStyle w:val="ListParagraph"/>
        <w:numPr>
          <w:ilvl w:val="0"/>
          <w:numId w:val="22"/>
        </w:numPr>
        <w:spacing w:line="276" w:lineRule="auto"/>
        <w:rPr>
          <w:sz w:val="24"/>
          <w:szCs w:val="24"/>
        </w:rPr>
      </w:pPr>
      <w:r w:rsidRPr="008B33E8">
        <w:rPr>
          <w:sz w:val="24"/>
          <w:szCs w:val="24"/>
        </w:rPr>
        <w:t>App for volunteer tracking hours (</w:t>
      </w:r>
      <w:r w:rsidRPr="008B33E8">
        <w:rPr>
          <w:sz w:val="24"/>
          <w:szCs w:val="24"/>
        </w:rPr>
        <w:t>https://www.trackitforward.com</w:t>
      </w:r>
      <w:r w:rsidRPr="008B33E8">
        <w:rPr>
          <w:sz w:val="24"/>
          <w:szCs w:val="24"/>
        </w:rPr>
        <w:t xml:space="preserve">) – provided by Lennox </w:t>
      </w:r>
    </w:p>
    <w:p w14:paraId="512CD583" w14:textId="1C877EED" w:rsidR="009B13A6" w:rsidRDefault="00D77AF6" w:rsidP="00D77AF6">
      <w:pPr>
        <w:pStyle w:val="ListParagraph"/>
        <w:spacing w:line="276" w:lineRule="auto"/>
        <w:ind w:firstLine="720"/>
        <w:rPr>
          <w:sz w:val="24"/>
          <w:szCs w:val="24"/>
        </w:rPr>
      </w:pPr>
      <w:r>
        <w:rPr>
          <w:sz w:val="24"/>
          <w:szCs w:val="24"/>
        </w:rPr>
        <w:t>3.23</w:t>
      </w:r>
      <w:r w:rsidR="009B13A6">
        <w:rPr>
          <w:sz w:val="24"/>
          <w:szCs w:val="24"/>
        </w:rPr>
        <w:t xml:space="preserve"> </w:t>
      </w:r>
      <w:r w:rsidR="002110CB">
        <w:rPr>
          <w:sz w:val="24"/>
          <w:szCs w:val="24"/>
        </w:rPr>
        <w:t>Board Development Retreat</w:t>
      </w:r>
    </w:p>
    <w:p w14:paraId="151D0E23" w14:textId="1A827674" w:rsidR="008B33E8" w:rsidRDefault="008B33E8" w:rsidP="008B33E8">
      <w:pPr>
        <w:pStyle w:val="ListParagraph"/>
        <w:numPr>
          <w:ilvl w:val="0"/>
          <w:numId w:val="25"/>
        </w:numPr>
        <w:spacing w:line="276" w:lineRule="auto"/>
        <w:rPr>
          <w:sz w:val="24"/>
          <w:szCs w:val="24"/>
        </w:rPr>
      </w:pPr>
      <w:r>
        <w:rPr>
          <w:sz w:val="24"/>
          <w:szCs w:val="24"/>
        </w:rPr>
        <w:t>What is the value?  What are the deliverables to the membership?</w:t>
      </w:r>
    </w:p>
    <w:p w14:paraId="097D099F" w14:textId="1879E377" w:rsidR="008B33E8" w:rsidRPr="00D77AF6" w:rsidRDefault="008B33E8" w:rsidP="008B33E8">
      <w:pPr>
        <w:pStyle w:val="ListParagraph"/>
        <w:numPr>
          <w:ilvl w:val="0"/>
          <w:numId w:val="25"/>
        </w:numPr>
        <w:spacing w:line="276" w:lineRule="auto"/>
        <w:rPr>
          <w:sz w:val="24"/>
          <w:szCs w:val="24"/>
        </w:rPr>
      </w:pPr>
      <w:r>
        <w:rPr>
          <w:sz w:val="24"/>
          <w:szCs w:val="24"/>
        </w:rPr>
        <w:t>Lack of project completion (B. Green)</w:t>
      </w:r>
    </w:p>
    <w:p w14:paraId="1BB4D2C6" w14:textId="66EE0542" w:rsidR="00A2580E" w:rsidRDefault="00A2580E" w:rsidP="009B13A6">
      <w:pPr>
        <w:pStyle w:val="ListParagraph"/>
        <w:spacing w:line="276" w:lineRule="auto"/>
        <w:ind w:firstLine="720"/>
        <w:rPr>
          <w:sz w:val="24"/>
          <w:szCs w:val="24"/>
        </w:rPr>
      </w:pPr>
      <w:r>
        <w:rPr>
          <w:sz w:val="24"/>
          <w:szCs w:val="24"/>
        </w:rPr>
        <w:t>3</w:t>
      </w:r>
      <w:r w:rsidR="00D77AF6">
        <w:rPr>
          <w:sz w:val="24"/>
          <w:szCs w:val="24"/>
        </w:rPr>
        <w:t>.24</w:t>
      </w:r>
      <w:r>
        <w:rPr>
          <w:sz w:val="24"/>
          <w:szCs w:val="24"/>
        </w:rPr>
        <w:t xml:space="preserve"> ED Performance Evaluation</w:t>
      </w:r>
    </w:p>
    <w:p w14:paraId="32368C64" w14:textId="20868D30" w:rsidR="0042437F" w:rsidRDefault="00071B97" w:rsidP="00071B97">
      <w:pPr>
        <w:pStyle w:val="ListParagraph"/>
        <w:numPr>
          <w:ilvl w:val="0"/>
          <w:numId w:val="30"/>
        </w:numPr>
        <w:spacing w:line="276" w:lineRule="auto"/>
        <w:rPr>
          <w:sz w:val="24"/>
          <w:szCs w:val="24"/>
        </w:rPr>
      </w:pPr>
      <w:r>
        <w:rPr>
          <w:sz w:val="24"/>
          <w:szCs w:val="24"/>
        </w:rPr>
        <w:t>Evaluation still needs to be completed by T.  Pollard in December</w:t>
      </w:r>
      <w:r w:rsidR="00455A66">
        <w:rPr>
          <w:sz w:val="24"/>
          <w:szCs w:val="24"/>
        </w:rPr>
        <w:t xml:space="preserve"> </w:t>
      </w:r>
    </w:p>
    <w:p w14:paraId="64E31B24" w14:textId="070A3729" w:rsidR="00455A66" w:rsidRDefault="00455A66" w:rsidP="00071B97">
      <w:pPr>
        <w:pStyle w:val="ListParagraph"/>
        <w:numPr>
          <w:ilvl w:val="0"/>
          <w:numId w:val="30"/>
        </w:numPr>
        <w:spacing w:line="276" w:lineRule="auto"/>
        <w:rPr>
          <w:sz w:val="24"/>
          <w:szCs w:val="24"/>
        </w:rPr>
      </w:pPr>
      <w:r>
        <w:rPr>
          <w:sz w:val="24"/>
          <w:szCs w:val="24"/>
        </w:rPr>
        <w:t xml:space="preserve">Contract expired December 31 </w:t>
      </w:r>
    </w:p>
    <w:p w14:paraId="2DF2CE34" w14:textId="77777777" w:rsidR="00455A66" w:rsidRDefault="00455A66" w:rsidP="00455A66">
      <w:pPr>
        <w:pStyle w:val="ListParagraph"/>
        <w:spacing w:line="276" w:lineRule="auto"/>
        <w:ind w:left="1440"/>
        <w:rPr>
          <w:sz w:val="24"/>
          <w:szCs w:val="24"/>
        </w:rPr>
      </w:pPr>
    </w:p>
    <w:p w14:paraId="31884124" w14:textId="670E0A3D" w:rsidR="00071B97" w:rsidRDefault="00071B97" w:rsidP="00071B97">
      <w:pPr>
        <w:pStyle w:val="ListParagraph"/>
        <w:numPr>
          <w:ilvl w:val="0"/>
          <w:numId w:val="30"/>
        </w:numPr>
        <w:spacing w:line="276" w:lineRule="auto"/>
        <w:rPr>
          <w:sz w:val="24"/>
          <w:szCs w:val="24"/>
        </w:rPr>
      </w:pPr>
      <w:r>
        <w:rPr>
          <w:sz w:val="24"/>
          <w:szCs w:val="24"/>
        </w:rPr>
        <w:t>E.D to track hours spent on task</w:t>
      </w:r>
      <w:r w:rsidR="00455A66">
        <w:rPr>
          <w:sz w:val="24"/>
          <w:szCs w:val="24"/>
        </w:rPr>
        <w:t>s in a typical week – for March 5</w:t>
      </w:r>
      <w:r w:rsidR="00455A66" w:rsidRPr="00455A66">
        <w:rPr>
          <w:sz w:val="24"/>
          <w:szCs w:val="24"/>
          <w:vertAlign w:val="superscript"/>
        </w:rPr>
        <w:t>th</w:t>
      </w:r>
      <w:r w:rsidR="00455A66">
        <w:rPr>
          <w:sz w:val="24"/>
          <w:szCs w:val="24"/>
        </w:rPr>
        <w:t xml:space="preserve"> meeting </w:t>
      </w:r>
    </w:p>
    <w:p w14:paraId="20EAFC98" w14:textId="3B89D82A" w:rsidR="00B924D9" w:rsidRDefault="00B924D9" w:rsidP="00B924D9">
      <w:pPr>
        <w:pStyle w:val="ListParagraph"/>
        <w:spacing w:line="276" w:lineRule="auto"/>
        <w:rPr>
          <w:sz w:val="24"/>
          <w:szCs w:val="24"/>
        </w:rPr>
      </w:pPr>
      <w:r>
        <w:rPr>
          <w:sz w:val="24"/>
          <w:szCs w:val="24"/>
        </w:rPr>
        <w:t>3</w:t>
      </w:r>
      <w:r w:rsidR="00631C71" w:rsidRPr="00B924D9">
        <w:rPr>
          <w:sz w:val="24"/>
          <w:szCs w:val="24"/>
        </w:rPr>
        <w:t xml:space="preserve">.3 </w:t>
      </w:r>
      <w:r>
        <w:rPr>
          <w:sz w:val="24"/>
          <w:szCs w:val="24"/>
        </w:rPr>
        <w:tab/>
      </w:r>
      <w:r w:rsidR="00631C71" w:rsidRPr="009B13A6">
        <w:rPr>
          <w:b/>
          <w:sz w:val="24"/>
          <w:szCs w:val="24"/>
        </w:rPr>
        <w:t xml:space="preserve">Trustee </w:t>
      </w:r>
      <w:r w:rsidRPr="009B13A6">
        <w:rPr>
          <w:b/>
          <w:sz w:val="24"/>
          <w:szCs w:val="24"/>
        </w:rPr>
        <w:t>Resources</w:t>
      </w:r>
    </w:p>
    <w:p w14:paraId="0CD36398" w14:textId="3BC835D8" w:rsidR="00631C71" w:rsidRDefault="009B13A6" w:rsidP="00B924D9">
      <w:pPr>
        <w:pStyle w:val="ListParagraph"/>
        <w:spacing w:line="276" w:lineRule="auto"/>
        <w:ind w:firstLine="720"/>
        <w:rPr>
          <w:sz w:val="24"/>
          <w:szCs w:val="24"/>
        </w:rPr>
      </w:pPr>
      <w:r>
        <w:rPr>
          <w:sz w:val="24"/>
          <w:szCs w:val="24"/>
        </w:rPr>
        <w:t xml:space="preserve">3.31 </w:t>
      </w:r>
      <w:r>
        <w:rPr>
          <w:sz w:val="24"/>
          <w:szCs w:val="24"/>
        </w:rPr>
        <w:tab/>
      </w:r>
      <w:r w:rsidR="002110CB">
        <w:rPr>
          <w:sz w:val="24"/>
          <w:szCs w:val="24"/>
        </w:rPr>
        <w:t xml:space="preserve">URGENT </w:t>
      </w:r>
      <w:r w:rsidR="00A2580E" w:rsidRPr="00B924D9">
        <w:rPr>
          <w:sz w:val="24"/>
          <w:szCs w:val="24"/>
        </w:rPr>
        <w:t>Trustee Handbook,</w:t>
      </w:r>
      <w:r w:rsidR="00A2580E">
        <w:rPr>
          <w:sz w:val="24"/>
          <w:szCs w:val="24"/>
        </w:rPr>
        <w:t xml:space="preserve"> </w:t>
      </w:r>
    </w:p>
    <w:p w14:paraId="0AC678F0" w14:textId="2ED8DAC3" w:rsidR="00F15BA8" w:rsidRDefault="00F15BA8" w:rsidP="00F15BA8">
      <w:pPr>
        <w:pStyle w:val="ListParagraph"/>
        <w:numPr>
          <w:ilvl w:val="0"/>
          <w:numId w:val="24"/>
        </w:numPr>
        <w:spacing w:line="276" w:lineRule="auto"/>
        <w:rPr>
          <w:sz w:val="24"/>
          <w:szCs w:val="24"/>
        </w:rPr>
      </w:pPr>
      <w:r>
        <w:rPr>
          <w:sz w:val="24"/>
          <w:szCs w:val="24"/>
        </w:rPr>
        <w:t>All alterations</w:t>
      </w:r>
      <w:r w:rsidR="00E0241D">
        <w:rPr>
          <w:sz w:val="24"/>
          <w:szCs w:val="24"/>
        </w:rPr>
        <w:t xml:space="preserve"> and edits</w:t>
      </w:r>
      <w:r>
        <w:rPr>
          <w:sz w:val="24"/>
          <w:szCs w:val="24"/>
        </w:rPr>
        <w:t xml:space="preserve"> must be complete and submitted by end of </w:t>
      </w:r>
      <w:r w:rsidR="00E0241D">
        <w:rPr>
          <w:sz w:val="24"/>
          <w:szCs w:val="24"/>
        </w:rPr>
        <w:t xml:space="preserve">FEBRUARY 10 </w:t>
      </w:r>
    </w:p>
    <w:p w14:paraId="26681DF6" w14:textId="4A2D00ED" w:rsidR="00F15BA8" w:rsidRDefault="00F15BA8" w:rsidP="00F15BA8">
      <w:pPr>
        <w:pStyle w:val="ListParagraph"/>
        <w:numPr>
          <w:ilvl w:val="0"/>
          <w:numId w:val="24"/>
        </w:numPr>
        <w:spacing w:line="276" w:lineRule="auto"/>
        <w:rPr>
          <w:sz w:val="24"/>
          <w:szCs w:val="24"/>
        </w:rPr>
      </w:pPr>
      <w:r>
        <w:rPr>
          <w:sz w:val="24"/>
          <w:szCs w:val="24"/>
        </w:rPr>
        <w:t>Must be submitted to PLSB for review</w:t>
      </w:r>
    </w:p>
    <w:p w14:paraId="2791DF08" w14:textId="7D006BDB" w:rsidR="00E0241D" w:rsidRPr="00E0241D" w:rsidRDefault="008B33E8" w:rsidP="00E0241D">
      <w:pPr>
        <w:pStyle w:val="ListParagraph"/>
        <w:numPr>
          <w:ilvl w:val="0"/>
          <w:numId w:val="24"/>
        </w:numPr>
        <w:spacing w:line="276" w:lineRule="auto"/>
        <w:rPr>
          <w:sz w:val="24"/>
          <w:szCs w:val="24"/>
        </w:rPr>
      </w:pPr>
      <w:r w:rsidRPr="00E0241D">
        <w:rPr>
          <w:sz w:val="24"/>
          <w:szCs w:val="24"/>
        </w:rPr>
        <w:t xml:space="preserve">Appendixes received from YRL </w:t>
      </w:r>
    </w:p>
    <w:p w14:paraId="3D7EC042" w14:textId="609C6C6B" w:rsidR="009E590F" w:rsidRDefault="00B924D9" w:rsidP="00B924D9">
      <w:pPr>
        <w:pStyle w:val="ListParagraph"/>
        <w:spacing w:line="276" w:lineRule="auto"/>
        <w:ind w:firstLine="720"/>
        <w:rPr>
          <w:sz w:val="24"/>
          <w:szCs w:val="24"/>
        </w:rPr>
      </w:pPr>
      <w:r>
        <w:rPr>
          <w:sz w:val="24"/>
          <w:szCs w:val="24"/>
        </w:rPr>
        <w:t>3.32</w:t>
      </w:r>
      <w:r w:rsidR="00631C71" w:rsidRPr="00B924D9">
        <w:rPr>
          <w:sz w:val="24"/>
          <w:szCs w:val="24"/>
        </w:rPr>
        <w:t xml:space="preserve"> </w:t>
      </w:r>
      <w:r>
        <w:rPr>
          <w:sz w:val="24"/>
          <w:szCs w:val="24"/>
        </w:rPr>
        <w:tab/>
      </w:r>
      <w:r w:rsidR="00A2580E">
        <w:rPr>
          <w:sz w:val="24"/>
          <w:szCs w:val="24"/>
        </w:rPr>
        <w:t>Trustee Symposium October 23, 24 25</w:t>
      </w:r>
      <w:r w:rsidR="002110CB">
        <w:rPr>
          <w:sz w:val="24"/>
          <w:szCs w:val="24"/>
        </w:rPr>
        <w:t>?</w:t>
      </w:r>
      <w:r w:rsidR="00A2580E">
        <w:rPr>
          <w:sz w:val="24"/>
          <w:szCs w:val="24"/>
        </w:rPr>
        <w:t xml:space="preserve"> (Nisku Conference Centre)</w:t>
      </w:r>
    </w:p>
    <w:p w14:paraId="6BF81DBC" w14:textId="415383F8" w:rsidR="008B33E8" w:rsidRDefault="008B33E8" w:rsidP="008B33E8">
      <w:pPr>
        <w:pStyle w:val="ListParagraph"/>
        <w:numPr>
          <w:ilvl w:val="0"/>
          <w:numId w:val="26"/>
        </w:numPr>
        <w:spacing w:line="276" w:lineRule="auto"/>
        <w:rPr>
          <w:sz w:val="24"/>
          <w:szCs w:val="24"/>
        </w:rPr>
      </w:pPr>
      <w:r>
        <w:rPr>
          <w:sz w:val="24"/>
          <w:szCs w:val="24"/>
        </w:rPr>
        <w:t xml:space="preserve">Does ALTA want to offer a symposium for trustee development </w:t>
      </w:r>
    </w:p>
    <w:p w14:paraId="3BFA8CEC" w14:textId="77777777" w:rsidR="008B33E8" w:rsidRDefault="008B33E8" w:rsidP="008B33E8">
      <w:pPr>
        <w:pStyle w:val="ListParagraph"/>
        <w:numPr>
          <w:ilvl w:val="0"/>
          <w:numId w:val="26"/>
        </w:numPr>
        <w:spacing w:line="276" w:lineRule="auto"/>
        <w:rPr>
          <w:sz w:val="24"/>
          <w:szCs w:val="24"/>
        </w:rPr>
      </w:pPr>
    </w:p>
    <w:p w14:paraId="2BFE4CEC" w14:textId="29F2D67F" w:rsidR="00D665AA" w:rsidRDefault="00B924D9" w:rsidP="00B924D9">
      <w:pPr>
        <w:spacing w:after="0" w:line="276" w:lineRule="auto"/>
        <w:ind w:firstLine="720"/>
        <w:rPr>
          <w:sz w:val="24"/>
          <w:szCs w:val="24"/>
        </w:rPr>
      </w:pPr>
      <w:r>
        <w:rPr>
          <w:sz w:val="24"/>
          <w:szCs w:val="24"/>
        </w:rPr>
        <w:t xml:space="preserve">3.4  </w:t>
      </w:r>
      <w:r w:rsidR="00631C71" w:rsidRPr="00B924D9">
        <w:rPr>
          <w:sz w:val="24"/>
          <w:szCs w:val="24"/>
        </w:rPr>
        <w:t xml:space="preserve"> </w:t>
      </w:r>
      <w:r>
        <w:rPr>
          <w:sz w:val="24"/>
          <w:szCs w:val="24"/>
        </w:rPr>
        <w:tab/>
      </w:r>
      <w:r w:rsidR="00631C71" w:rsidRPr="009B13A6">
        <w:rPr>
          <w:b/>
          <w:sz w:val="24"/>
          <w:szCs w:val="24"/>
        </w:rPr>
        <w:t>Partnership Reports</w:t>
      </w:r>
      <w:r w:rsidR="009E590F" w:rsidRPr="009B13A6">
        <w:rPr>
          <w:b/>
          <w:sz w:val="24"/>
          <w:szCs w:val="24"/>
        </w:rPr>
        <w:t xml:space="preserve"> </w:t>
      </w:r>
      <w:r w:rsidR="009E590F" w:rsidRPr="00B924D9">
        <w:rPr>
          <w:sz w:val="24"/>
          <w:szCs w:val="24"/>
        </w:rPr>
        <w:t>TAL, PLSB, ALC 2020</w:t>
      </w:r>
      <w:r w:rsidR="00D665AA" w:rsidRPr="00B924D9">
        <w:rPr>
          <w:sz w:val="24"/>
          <w:szCs w:val="24"/>
        </w:rPr>
        <w:t>, AUMA</w:t>
      </w:r>
    </w:p>
    <w:p w14:paraId="485E7FBF" w14:textId="5E356E10" w:rsidR="009B13A6" w:rsidRDefault="00A2580E" w:rsidP="00B924D9">
      <w:pPr>
        <w:spacing w:after="0" w:line="276" w:lineRule="auto"/>
        <w:ind w:firstLine="720"/>
        <w:rPr>
          <w:sz w:val="24"/>
          <w:szCs w:val="24"/>
        </w:rPr>
      </w:pPr>
      <w:r>
        <w:rPr>
          <w:sz w:val="24"/>
          <w:szCs w:val="24"/>
        </w:rPr>
        <w:tab/>
        <w:t>3.41 PLSB Grant Meetings</w:t>
      </w:r>
    </w:p>
    <w:p w14:paraId="42CC44B6" w14:textId="5DB10C74" w:rsidR="00B223AD" w:rsidRDefault="00B223AD" w:rsidP="00B223AD">
      <w:pPr>
        <w:pStyle w:val="ListParagraph"/>
        <w:numPr>
          <w:ilvl w:val="0"/>
          <w:numId w:val="23"/>
        </w:numPr>
        <w:spacing w:after="0" w:line="276" w:lineRule="auto"/>
        <w:rPr>
          <w:sz w:val="24"/>
          <w:szCs w:val="24"/>
        </w:rPr>
      </w:pPr>
      <w:r>
        <w:rPr>
          <w:sz w:val="24"/>
          <w:szCs w:val="24"/>
        </w:rPr>
        <w:t xml:space="preserve">Brian, Jenn, Heather met with PLSB to be approved for grant. </w:t>
      </w:r>
    </w:p>
    <w:p w14:paraId="6C37A6E3" w14:textId="5F6645F0" w:rsidR="00B223AD" w:rsidRDefault="00B223AD" w:rsidP="00B223AD">
      <w:pPr>
        <w:pStyle w:val="ListParagraph"/>
        <w:numPr>
          <w:ilvl w:val="0"/>
          <w:numId w:val="23"/>
        </w:numPr>
        <w:spacing w:after="0" w:line="276" w:lineRule="auto"/>
        <w:rPr>
          <w:sz w:val="24"/>
          <w:szCs w:val="24"/>
        </w:rPr>
      </w:pPr>
      <w:r>
        <w:rPr>
          <w:sz w:val="24"/>
          <w:szCs w:val="24"/>
        </w:rPr>
        <w:t xml:space="preserve">Jan 3 telephone call with Kerry Anderson and Jen Anderson.  Unless it is a one time.  </w:t>
      </w:r>
      <w:r w:rsidR="00E0241D">
        <w:rPr>
          <w:sz w:val="24"/>
          <w:szCs w:val="24"/>
        </w:rPr>
        <w:t>O</w:t>
      </w:r>
      <w:r>
        <w:rPr>
          <w:sz w:val="24"/>
          <w:szCs w:val="24"/>
        </w:rPr>
        <w:t xml:space="preserve">ngoing project PLSB will not fund. </w:t>
      </w:r>
    </w:p>
    <w:p w14:paraId="7BF51326" w14:textId="30269613" w:rsidR="00B223AD" w:rsidRDefault="00B223AD" w:rsidP="00B223AD">
      <w:pPr>
        <w:pStyle w:val="ListParagraph"/>
        <w:numPr>
          <w:ilvl w:val="0"/>
          <w:numId w:val="23"/>
        </w:numPr>
        <w:spacing w:after="0" w:line="276" w:lineRule="auto"/>
        <w:rPr>
          <w:sz w:val="24"/>
          <w:szCs w:val="24"/>
        </w:rPr>
      </w:pPr>
      <w:r>
        <w:rPr>
          <w:sz w:val="24"/>
          <w:szCs w:val="24"/>
        </w:rPr>
        <w:t xml:space="preserve">Will only fund Trustee Handbook (must be finished by March 31) </w:t>
      </w:r>
    </w:p>
    <w:p w14:paraId="535814DE" w14:textId="1820752A" w:rsidR="00B223AD" w:rsidRDefault="00B223AD" w:rsidP="00B223AD">
      <w:pPr>
        <w:pStyle w:val="ListParagraph"/>
        <w:numPr>
          <w:ilvl w:val="0"/>
          <w:numId w:val="23"/>
        </w:numPr>
        <w:spacing w:after="0" w:line="276" w:lineRule="auto"/>
        <w:rPr>
          <w:sz w:val="24"/>
          <w:szCs w:val="24"/>
        </w:rPr>
      </w:pPr>
      <w:r>
        <w:rPr>
          <w:sz w:val="24"/>
          <w:szCs w:val="24"/>
        </w:rPr>
        <w:t xml:space="preserve">Trustee welcome package </w:t>
      </w:r>
    </w:p>
    <w:p w14:paraId="303B87C1" w14:textId="7494C7D2" w:rsidR="00B223AD" w:rsidRDefault="00B223AD" w:rsidP="00B223AD">
      <w:pPr>
        <w:pStyle w:val="ListParagraph"/>
        <w:numPr>
          <w:ilvl w:val="0"/>
          <w:numId w:val="23"/>
        </w:numPr>
        <w:spacing w:after="0" w:line="276" w:lineRule="auto"/>
        <w:rPr>
          <w:sz w:val="24"/>
          <w:szCs w:val="24"/>
        </w:rPr>
      </w:pPr>
      <w:r>
        <w:rPr>
          <w:sz w:val="24"/>
          <w:szCs w:val="24"/>
        </w:rPr>
        <w:t>Advocacy presentation (cannot be called advocacy)</w:t>
      </w:r>
    </w:p>
    <w:p w14:paraId="0AC2A839" w14:textId="7FD9EFE8" w:rsidR="00B223AD" w:rsidRDefault="00B223AD" w:rsidP="00B223AD">
      <w:pPr>
        <w:pStyle w:val="ListParagraph"/>
        <w:numPr>
          <w:ilvl w:val="0"/>
          <w:numId w:val="23"/>
        </w:numPr>
        <w:spacing w:after="0" w:line="276" w:lineRule="auto"/>
        <w:rPr>
          <w:sz w:val="24"/>
          <w:szCs w:val="24"/>
        </w:rPr>
      </w:pPr>
      <w:r>
        <w:rPr>
          <w:sz w:val="24"/>
          <w:szCs w:val="24"/>
        </w:rPr>
        <w:t xml:space="preserve">Trustee forum (partial funding) </w:t>
      </w:r>
    </w:p>
    <w:p w14:paraId="66D59CA7" w14:textId="0204F46F" w:rsidR="00B223AD" w:rsidRDefault="00B223AD" w:rsidP="00B223AD">
      <w:pPr>
        <w:pStyle w:val="ListParagraph"/>
        <w:numPr>
          <w:ilvl w:val="0"/>
          <w:numId w:val="23"/>
        </w:numPr>
        <w:spacing w:after="0" w:line="276" w:lineRule="auto"/>
        <w:rPr>
          <w:sz w:val="24"/>
          <w:szCs w:val="24"/>
        </w:rPr>
      </w:pPr>
      <w:r>
        <w:rPr>
          <w:sz w:val="24"/>
          <w:szCs w:val="24"/>
        </w:rPr>
        <w:t>Operating structures need to be reviewed, they cannot be funded with public funds</w:t>
      </w:r>
    </w:p>
    <w:p w14:paraId="13220844" w14:textId="31AF8A08" w:rsidR="00B223AD" w:rsidRDefault="00B223AD" w:rsidP="00B223AD">
      <w:pPr>
        <w:pStyle w:val="ListParagraph"/>
        <w:numPr>
          <w:ilvl w:val="0"/>
          <w:numId w:val="23"/>
        </w:numPr>
        <w:spacing w:after="0" w:line="276" w:lineRule="auto"/>
        <w:rPr>
          <w:sz w:val="24"/>
          <w:szCs w:val="24"/>
        </w:rPr>
      </w:pPr>
      <w:r>
        <w:rPr>
          <w:sz w:val="24"/>
          <w:szCs w:val="24"/>
        </w:rPr>
        <w:t xml:space="preserve">Current grant request is $34 700, no </w:t>
      </w:r>
    </w:p>
    <w:p w14:paraId="364F107A" w14:textId="51FA634C" w:rsidR="00B223AD" w:rsidRDefault="00B223AD" w:rsidP="00B223AD">
      <w:pPr>
        <w:pStyle w:val="ListParagraph"/>
        <w:numPr>
          <w:ilvl w:val="0"/>
          <w:numId w:val="23"/>
        </w:numPr>
        <w:spacing w:after="0" w:line="276" w:lineRule="auto"/>
        <w:rPr>
          <w:sz w:val="24"/>
          <w:szCs w:val="24"/>
        </w:rPr>
      </w:pPr>
      <w:r>
        <w:rPr>
          <w:sz w:val="24"/>
          <w:szCs w:val="24"/>
        </w:rPr>
        <w:t>Casino License has been denied.  (B. Heidecker – 2 previous applications.  ALTA does not qualify)</w:t>
      </w:r>
    </w:p>
    <w:p w14:paraId="0DC030EE" w14:textId="34095967" w:rsidR="00B223AD" w:rsidRDefault="00B223AD" w:rsidP="00B223AD">
      <w:pPr>
        <w:pStyle w:val="ListParagraph"/>
        <w:numPr>
          <w:ilvl w:val="0"/>
          <w:numId w:val="23"/>
        </w:numPr>
        <w:spacing w:after="0" w:line="276" w:lineRule="auto"/>
        <w:rPr>
          <w:sz w:val="24"/>
          <w:szCs w:val="24"/>
        </w:rPr>
      </w:pPr>
      <w:r>
        <w:rPr>
          <w:sz w:val="24"/>
          <w:szCs w:val="24"/>
        </w:rPr>
        <w:t>Without funding from PLSB we do not have the means to sustain ALTA</w:t>
      </w:r>
    </w:p>
    <w:p w14:paraId="65B79DCE" w14:textId="0B746080" w:rsidR="00B223AD" w:rsidRDefault="00B223AD" w:rsidP="00B223AD">
      <w:pPr>
        <w:pStyle w:val="ListParagraph"/>
        <w:numPr>
          <w:ilvl w:val="0"/>
          <w:numId w:val="23"/>
        </w:numPr>
        <w:spacing w:after="0" w:line="276" w:lineRule="auto"/>
        <w:rPr>
          <w:sz w:val="24"/>
          <w:szCs w:val="24"/>
        </w:rPr>
      </w:pPr>
      <w:r>
        <w:rPr>
          <w:sz w:val="24"/>
          <w:szCs w:val="24"/>
        </w:rPr>
        <w:t>Membership = $24 000</w:t>
      </w:r>
    </w:p>
    <w:p w14:paraId="0AA6CB0C" w14:textId="77777777" w:rsidR="00F15BA8" w:rsidRPr="00B223AD" w:rsidRDefault="00F15BA8" w:rsidP="00B223AD">
      <w:pPr>
        <w:pStyle w:val="ListParagraph"/>
        <w:numPr>
          <w:ilvl w:val="0"/>
          <w:numId w:val="23"/>
        </w:numPr>
        <w:spacing w:after="0" w:line="276" w:lineRule="auto"/>
        <w:rPr>
          <w:sz w:val="24"/>
          <w:szCs w:val="24"/>
        </w:rPr>
      </w:pPr>
    </w:p>
    <w:p w14:paraId="475C8CEA" w14:textId="1436B842" w:rsidR="002110CB" w:rsidRDefault="002110CB" w:rsidP="00B924D9">
      <w:pPr>
        <w:spacing w:after="0" w:line="276" w:lineRule="auto"/>
        <w:ind w:firstLine="720"/>
        <w:rPr>
          <w:sz w:val="24"/>
          <w:szCs w:val="24"/>
        </w:rPr>
      </w:pPr>
      <w:r>
        <w:rPr>
          <w:sz w:val="24"/>
          <w:szCs w:val="24"/>
        </w:rPr>
        <w:tab/>
        <w:t>3.42 ALC 2020 Update</w:t>
      </w:r>
    </w:p>
    <w:p w14:paraId="12476DA8" w14:textId="7AE05D98" w:rsidR="00E0241D" w:rsidRDefault="00E0241D" w:rsidP="00E0241D">
      <w:pPr>
        <w:pStyle w:val="ListParagraph"/>
        <w:numPr>
          <w:ilvl w:val="0"/>
          <w:numId w:val="27"/>
        </w:numPr>
        <w:spacing w:after="0" w:line="276" w:lineRule="auto"/>
        <w:rPr>
          <w:sz w:val="24"/>
          <w:szCs w:val="24"/>
        </w:rPr>
      </w:pPr>
      <w:r>
        <w:rPr>
          <w:sz w:val="24"/>
          <w:szCs w:val="24"/>
        </w:rPr>
        <w:t xml:space="preserve">Speakers are booked </w:t>
      </w:r>
    </w:p>
    <w:p w14:paraId="00EA6E5F" w14:textId="0C7378D2" w:rsidR="00E0241D" w:rsidRDefault="00E0241D" w:rsidP="00E0241D">
      <w:pPr>
        <w:pStyle w:val="ListParagraph"/>
        <w:numPr>
          <w:ilvl w:val="0"/>
          <w:numId w:val="27"/>
        </w:numPr>
        <w:spacing w:after="0" w:line="276" w:lineRule="auto"/>
        <w:rPr>
          <w:sz w:val="24"/>
          <w:szCs w:val="24"/>
        </w:rPr>
      </w:pPr>
      <w:r>
        <w:rPr>
          <w:sz w:val="24"/>
          <w:szCs w:val="24"/>
        </w:rPr>
        <w:t xml:space="preserve">A number of sponsors were lost </w:t>
      </w:r>
    </w:p>
    <w:p w14:paraId="44EED9A5" w14:textId="509A690E" w:rsidR="00E0241D" w:rsidRPr="00E0241D" w:rsidRDefault="00E0241D" w:rsidP="00E0241D">
      <w:pPr>
        <w:pStyle w:val="ListParagraph"/>
        <w:numPr>
          <w:ilvl w:val="0"/>
          <w:numId w:val="27"/>
        </w:numPr>
        <w:spacing w:after="0" w:line="276" w:lineRule="auto"/>
        <w:rPr>
          <w:sz w:val="24"/>
          <w:szCs w:val="24"/>
        </w:rPr>
      </w:pPr>
    </w:p>
    <w:p w14:paraId="550192BA" w14:textId="4EBD2FAD" w:rsidR="002110CB" w:rsidRDefault="002110CB" w:rsidP="002110CB">
      <w:pPr>
        <w:spacing w:after="0" w:line="276" w:lineRule="auto"/>
        <w:ind w:left="720" w:firstLine="720"/>
        <w:rPr>
          <w:sz w:val="24"/>
          <w:szCs w:val="24"/>
        </w:rPr>
      </w:pPr>
      <w:r>
        <w:rPr>
          <w:sz w:val="24"/>
          <w:szCs w:val="24"/>
        </w:rPr>
        <w:t>3.43 TAL Meeting/update</w:t>
      </w:r>
    </w:p>
    <w:p w14:paraId="4ADAE7C6" w14:textId="0E6E2085" w:rsidR="00E0241D" w:rsidRPr="00E0241D" w:rsidRDefault="00E0241D" w:rsidP="00E0241D">
      <w:pPr>
        <w:pStyle w:val="ListParagraph"/>
        <w:numPr>
          <w:ilvl w:val="0"/>
          <w:numId w:val="28"/>
        </w:numPr>
        <w:spacing w:after="0" w:line="276" w:lineRule="auto"/>
        <w:rPr>
          <w:sz w:val="24"/>
          <w:szCs w:val="24"/>
        </w:rPr>
      </w:pPr>
      <w:r>
        <w:rPr>
          <w:sz w:val="24"/>
          <w:szCs w:val="24"/>
        </w:rPr>
        <w:t>In Calgary – March meeting, someone local to Calgary to possibly attend?</w:t>
      </w:r>
    </w:p>
    <w:p w14:paraId="23253C76" w14:textId="77777777" w:rsidR="009B13A6" w:rsidRDefault="009B13A6" w:rsidP="00B924D9">
      <w:pPr>
        <w:spacing w:after="0" w:line="276" w:lineRule="auto"/>
        <w:ind w:firstLine="720"/>
        <w:rPr>
          <w:sz w:val="24"/>
          <w:szCs w:val="24"/>
        </w:rPr>
      </w:pPr>
    </w:p>
    <w:p w14:paraId="3C2611D8" w14:textId="2E895BFF" w:rsidR="009E590F" w:rsidRDefault="00B924D9" w:rsidP="00B924D9">
      <w:pPr>
        <w:pStyle w:val="ListParagraph"/>
        <w:spacing w:after="0" w:line="276" w:lineRule="auto"/>
        <w:rPr>
          <w:sz w:val="24"/>
          <w:szCs w:val="24"/>
        </w:rPr>
      </w:pPr>
      <w:r>
        <w:rPr>
          <w:sz w:val="24"/>
          <w:szCs w:val="24"/>
        </w:rPr>
        <w:t>3</w:t>
      </w:r>
      <w:r w:rsidR="00631C71" w:rsidRPr="00B924D9">
        <w:rPr>
          <w:sz w:val="24"/>
          <w:szCs w:val="24"/>
        </w:rPr>
        <w:t xml:space="preserve">.5 </w:t>
      </w:r>
      <w:r>
        <w:rPr>
          <w:sz w:val="24"/>
          <w:szCs w:val="24"/>
        </w:rPr>
        <w:tab/>
      </w:r>
      <w:r w:rsidR="00D665AA" w:rsidRPr="009B13A6">
        <w:rPr>
          <w:b/>
          <w:sz w:val="24"/>
          <w:szCs w:val="24"/>
        </w:rPr>
        <w:t>Social Media Plan</w:t>
      </w:r>
      <w:r w:rsidR="009B13A6">
        <w:rPr>
          <w:sz w:val="24"/>
          <w:szCs w:val="24"/>
        </w:rPr>
        <w:t xml:space="preserve"> (Jocelyn)</w:t>
      </w:r>
    </w:p>
    <w:p w14:paraId="669B07A6" w14:textId="10DF6F4A" w:rsidR="002110CB" w:rsidRDefault="002110CB" w:rsidP="00B924D9">
      <w:pPr>
        <w:pStyle w:val="ListParagraph"/>
        <w:spacing w:after="0" w:line="276" w:lineRule="auto"/>
        <w:rPr>
          <w:sz w:val="24"/>
          <w:szCs w:val="24"/>
        </w:rPr>
      </w:pPr>
      <w:r>
        <w:rPr>
          <w:sz w:val="24"/>
          <w:szCs w:val="24"/>
        </w:rPr>
        <w:t xml:space="preserve">3.51 </w:t>
      </w:r>
      <w:r>
        <w:rPr>
          <w:sz w:val="24"/>
          <w:szCs w:val="24"/>
        </w:rPr>
        <w:tab/>
        <w:t>Passwords – please share</w:t>
      </w:r>
    </w:p>
    <w:p w14:paraId="7AAAE863" w14:textId="77777777" w:rsidR="009B13A6" w:rsidRPr="00B924D9" w:rsidRDefault="009B13A6" w:rsidP="00B924D9">
      <w:pPr>
        <w:pStyle w:val="ListParagraph"/>
        <w:spacing w:after="0" w:line="276" w:lineRule="auto"/>
        <w:rPr>
          <w:sz w:val="24"/>
          <w:szCs w:val="24"/>
        </w:rPr>
      </w:pPr>
    </w:p>
    <w:p w14:paraId="6CA488C3" w14:textId="55997CCE" w:rsidR="009E590F" w:rsidRDefault="00B924D9" w:rsidP="00B924D9">
      <w:pPr>
        <w:pStyle w:val="ListParagraph"/>
        <w:spacing w:line="276" w:lineRule="auto"/>
        <w:rPr>
          <w:sz w:val="24"/>
          <w:szCs w:val="24"/>
        </w:rPr>
      </w:pPr>
      <w:r>
        <w:rPr>
          <w:sz w:val="24"/>
          <w:szCs w:val="24"/>
        </w:rPr>
        <w:t>3</w:t>
      </w:r>
      <w:r w:rsidR="00631C71" w:rsidRPr="00B924D9">
        <w:rPr>
          <w:sz w:val="24"/>
          <w:szCs w:val="24"/>
        </w:rPr>
        <w:t xml:space="preserve">.6 </w:t>
      </w:r>
      <w:r>
        <w:rPr>
          <w:sz w:val="24"/>
          <w:szCs w:val="24"/>
        </w:rPr>
        <w:tab/>
      </w:r>
      <w:r w:rsidR="009B13A6" w:rsidRPr="009B13A6">
        <w:rPr>
          <w:b/>
          <w:sz w:val="24"/>
          <w:szCs w:val="24"/>
        </w:rPr>
        <w:t>Fundraising</w:t>
      </w:r>
    </w:p>
    <w:p w14:paraId="7571F020" w14:textId="77777777" w:rsidR="00E0241D" w:rsidRDefault="009B13A6" w:rsidP="00B924D9">
      <w:pPr>
        <w:pStyle w:val="ListParagraph"/>
        <w:spacing w:line="276" w:lineRule="auto"/>
        <w:rPr>
          <w:sz w:val="24"/>
          <w:szCs w:val="24"/>
        </w:rPr>
      </w:pPr>
      <w:r>
        <w:rPr>
          <w:sz w:val="24"/>
          <w:szCs w:val="24"/>
        </w:rPr>
        <w:tab/>
        <w:t xml:space="preserve">3.61 </w:t>
      </w:r>
      <w:r w:rsidR="00A2580E">
        <w:rPr>
          <w:sz w:val="24"/>
          <w:szCs w:val="24"/>
        </w:rPr>
        <w:t>2020 Memberships 13k – still 10k to collect</w:t>
      </w:r>
      <w:r w:rsidR="00E0241D">
        <w:rPr>
          <w:sz w:val="24"/>
          <w:szCs w:val="24"/>
        </w:rPr>
        <w:t xml:space="preserve"> – </w:t>
      </w:r>
    </w:p>
    <w:p w14:paraId="20F70A7A" w14:textId="186F60B9" w:rsidR="009B13A6" w:rsidRDefault="00E0241D" w:rsidP="00E0241D">
      <w:pPr>
        <w:pStyle w:val="ListParagraph"/>
        <w:numPr>
          <w:ilvl w:val="0"/>
          <w:numId w:val="28"/>
        </w:numPr>
        <w:spacing w:line="276" w:lineRule="auto"/>
        <w:rPr>
          <w:sz w:val="24"/>
          <w:szCs w:val="24"/>
        </w:rPr>
      </w:pPr>
      <w:r>
        <w:rPr>
          <w:sz w:val="24"/>
          <w:szCs w:val="24"/>
        </w:rPr>
        <w:t xml:space="preserve">Review of unpaid memberships, board members to contact libraries who haven’t paid.  List to be forthcoming </w:t>
      </w:r>
    </w:p>
    <w:p w14:paraId="235A6E88" w14:textId="03DE45DE" w:rsidR="002110CB" w:rsidRDefault="00A2580E" w:rsidP="00B924D9">
      <w:pPr>
        <w:pStyle w:val="ListParagraph"/>
        <w:spacing w:line="276" w:lineRule="auto"/>
        <w:rPr>
          <w:sz w:val="24"/>
          <w:szCs w:val="24"/>
        </w:rPr>
      </w:pPr>
      <w:r>
        <w:rPr>
          <w:sz w:val="24"/>
          <w:szCs w:val="24"/>
        </w:rPr>
        <w:tab/>
        <w:t xml:space="preserve">3.62 Grants; PLSB 35k, CIP 15k, Casino Licence </w:t>
      </w:r>
      <w:r w:rsidR="002110CB">
        <w:rPr>
          <w:sz w:val="24"/>
          <w:szCs w:val="24"/>
        </w:rPr>
        <w:t xml:space="preserve">ALL </w:t>
      </w:r>
      <w:r>
        <w:rPr>
          <w:sz w:val="24"/>
          <w:szCs w:val="24"/>
        </w:rPr>
        <w:t>Sent</w:t>
      </w:r>
    </w:p>
    <w:p w14:paraId="012B1305" w14:textId="5B6653F9" w:rsidR="00E0241D" w:rsidRDefault="00E0241D" w:rsidP="00E0241D">
      <w:pPr>
        <w:pStyle w:val="ListParagraph"/>
        <w:numPr>
          <w:ilvl w:val="0"/>
          <w:numId w:val="28"/>
        </w:numPr>
        <w:spacing w:line="276" w:lineRule="auto"/>
        <w:rPr>
          <w:sz w:val="24"/>
          <w:szCs w:val="24"/>
        </w:rPr>
      </w:pPr>
      <w:r>
        <w:rPr>
          <w:sz w:val="24"/>
          <w:szCs w:val="24"/>
        </w:rPr>
        <w:t>Awaiting approval of PLSB grant</w:t>
      </w:r>
    </w:p>
    <w:p w14:paraId="7FB054F7" w14:textId="551341E7" w:rsidR="00E0241D" w:rsidRDefault="00E0241D" w:rsidP="00E0241D">
      <w:pPr>
        <w:pStyle w:val="ListParagraph"/>
        <w:numPr>
          <w:ilvl w:val="0"/>
          <w:numId w:val="28"/>
        </w:numPr>
        <w:spacing w:line="276" w:lineRule="auto"/>
        <w:rPr>
          <w:sz w:val="24"/>
          <w:szCs w:val="24"/>
        </w:rPr>
      </w:pPr>
      <w:r>
        <w:rPr>
          <w:sz w:val="24"/>
          <w:szCs w:val="24"/>
        </w:rPr>
        <w:t>Casino License (denied)</w:t>
      </w:r>
    </w:p>
    <w:p w14:paraId="6B73D084" w14:textId="77777777" w:rsidR="00E0241D" w:rsidRDefault="00E0241D" w:rsidP="00E0241D">
      <w:pPr>
        <w:pStyle w:val="ListParagraph"/>
        <w:spacing w:line="276" w:lineRule="auto"/>
        <w:ind w:left="2160"/>
        <w:rPr>
          <w:sz w:val="24"/>
          <w:szCs w:val="24"/>
        </w:rPr>
      </w:pPr>
    </w:p>
    <w:p w14:paraId="088887FB" w14:textId="5ED40EC3" w:rsidR="009B13A6" w:rsidRDefault="002110CB" w:rsidP="002110CB">
      <w:pPr>
        <w:pStyle w:val="ListParagraph"/>
        <w:spacing w:line="276" w:lineRule="auto"/>
        <w:ind w:firstLine="720"/>
        <w:rPr>
          <w:sz w:val="24"/>
          <w:szCs w:val="24"/>
        </w:rPr>
      </w:pPr>
      <w:r>
        <w:rPr>
          <w:sz w:val="24"/>
          <w:szCs w:val="24"/>
        </w:rPr>
        <w:t>3.63</w:t>
      </w:r>
      <w:r w:rsidR="00A2580E">
        <w:rPr>
          <w:sz w:val="24"/>
          <w:szCs w:val="24"/>
        </w:rPr>
        <w:t xml:space="preserve"> </w:t>
      </w:r>
      <w:r>
        <w:rPr>
          <w:sz w:val="24"/>
          <w:szCs w:val="24"/>
        </w:rPr>
        <w:t>CSJ (Canada Summer Jobs) late release for 2020</w:t>
      </w:r>
    </w:p>
    <w:p w14:paraId="08473280" w14:textId="37D148EC" w:rsidR="00E0241D" w:rsidRDefault="00E0241D" w:rsidP="00E0241D">
      <w:pPr>
        <w:pStyle w:val="ListParagraph"/>
        <w:numPr>
          <w:ilvl w:val="0"/>
          <w:numId w:val="29"/>
        </w:numPr>
        <w:spacing w:line="276" w:lineRule="auto"/>
        <w:rPr>
          <w:sz w:val="24"/>
          <w:szCs w:val="24"/>
        </w:rPr>
      </w:pPr>
      <w:r>
        <w:rPr>
          <w:sz w:val="24"/>
          <w:szCs w:val="24"/>
        </w:rPr>
        <w:t>Closes February 24</w:t>
      </w:r>
      <w:r w:rsidRPr="00E0241D">
        <w:rPr>
          <w:sz w:val="24"/>
          <w:szCs w:val="24"/>
          <w:vertAlign w:val="superscript"/>
        </w:rPr>
        <w:t>th</w:t>
      </w:r>
      <w:r>
        <w:rPr>
          <w:sz w:val="24"/>
          <w:szCs w:val="24"/>
        </w:rPr>
        <w:t xml:space="preserve"> </w:t>
      </w:r>
    </w:p>
    <w:p w14:paraId="0D55263D" w14:textId="1D268C01" w:rsidR="009B13A6" w:rsidRPr="00B924D9" w:rsidRDefault="009B13A6" w:rsidP="009B13A6">
      <w:pPr>
        <w:pStyle w:val="ListParagraph"/>
        <w:spacing w:line="276" w:lineRule="auto"/>
        <w:ind w:firstLine="720"/>
        <w:rPr>
          <w:sz w:val="24"/>
          <w:szCs w:val="24"/>
        </w:rPr>
      </w:pPr>
    </w:p>
    <w:p w14:paraId="13C57CAD" w14:textId="2E28A51D" w:rsidR="00D665AA" w:rsidRPr="009B13A6" w:rsidRDefault="00B924D9" w:rsidP="00B924D9">
      <w:pPr>
        <w:pStyle w:val="ListParagraph"/>
        <w:spacing w:line="276" w:lineRule="auto"/>
        <w:rPr>
          <w:b/>
          <w:sz w:val="24"/>
          <w:szCs w:val="24"/>
        </w:rPr>
      </w:pPr>
      <w:r>
        <w:rPr>
          <w:sz w:val="24"/>
          <w:szCs w:val="24"/>
        </w:rPr>
        <w:t>3</w:t>
      </w:r>
      <w:r w:rsidR="00631C71" w:rsidRPr="00B924D9">
        <w:rPr>
          <w:sz w:val="24"/>
          <w:szCs w:val="24"/>
        </w:rPr>
        <w:t xml:space="preserve">.7 </w:t>
      </w:r>
      <w:r>
        <w:rPr>
          <w:sz w:val="24"/>
          <w:szCs w:val="24"/>
        </w:rPr>
        <w:tab/>
      </w:r>
      <w:r w:rsidR="009B13A6" w:rsidRPr="009B13A6">
        <w:rPr>
          <w:b/>
          <w:sz w:val="24"/>
          <w:szCs w:val="24"/>
        </w:rPr>
        <w:t>2020 AGM</w:t>
      </w:r>
    </w:p>
    <w:p w14:paraId="5D742AE0" w14:textId="6E886DD1" w:rsidR="009B13A6" w:rsidRDefault="009B13A6" w:rsidP="00B924D9">
      <w:pPr>
        <w:pStyle w:val="ListParagraph"/>
        <w:spacing w:line="276" w:lineRule="auto"/>
        <w:rPr>
          <w:sz w:val="24"/>
          <w:szCs w:val="24"/>
        </w:rPr>
      </w:pPr>
      <w:r>
        <w:rPr>
          <w:sz w:val="24"/>
          <w:szCs w:val="24"/>
        </w:rPr>
        <w:tab/>
        <w:t>3.71 Nominations Areas: 2</w:t>
      </w:r>
      <w:r w:rsidR="00A2580E">
        <w:rPr>
          <w:sz w:val="24"/>
          <w:szCs w:val="24"/>
        </w:rPr>
        <w:t xml:space="preserve"> (YRL), 4 (Marigold), 6 (Short Grass</w:t>
      </w:r>
      <w:r>
        <w:rPr>
          <w:sz w:val="24"/>
          <w:szCs w:val="24"/>
        </w:rPr>
        <w:t>), 8 (NLLS)</w:t>
      </w:r>
    </w:p>
    <w:p w14:paraId="0CB3A491" w14:textId="4D94C54D" w:rsidR="009B13A6" w:rsidRDefault="00A2580E" w:rsidP="00B924D9">
      <w:pPr>
        <w:pStyle w:val="ListParagraph"/>
        <w:spacing w:line="276" w:lineRule="auto"/>
        <w:rPr>
          <w:sz w:val="24"/>
          <w:szCs w:val="24"/>
        </w:rPr>
      </w:pPr>
      <w:r>
        <w:rPr>
          <w:sz w:val="24"/>
          <w:szCs w:val="24"/>
        </w:rPr>
        <w:tab/>
        <w:t>3.72 ALTA Awards Promote – Nothing Yet</w:t>
      </w:r>
    </w:p>
    <w:p w14:paraId="5F61EC58" w14:textId="7125EDEC" w:rsidR="00455A66" w:rsidRDefault="00455A66" w:rsidP="00455A66">
      <w:pPr>
        <w:pStyle w:val="ListParagraph"/>
        <w:numPr>
          <w:ilvl w:val="0"/>
          <w:numId w:val="29"/>
        </w:numPr>
        <w:spacing w:line="276" w:lineRule="auto"/>
        <w:rPr>
          <w:sz w:val="24"/>
          <w:szCs w:val="24"/>
        </w:rPr>
      </w:pPr>
      <w:r>
        <w:rPr>
          <w:sz w:val="24"/>
          <w:szCs w:val="24"/>
        </w:rPr>
        <w:t>AGM – notice to reader fund are not available ($1800 for Notice to Reader)</w:t>
      </w:r>
    </w:p>
    <w:p w14:paraId="7D3FB6D3" w14:textId="3250588C" w:rsidR="00455A66" w:rsidRDefault="00455A66" w:rsidP="00455A66">
      <w:pPr>
        <w:pStyle w:val="ListParagraph"/>
        <w:numPr>
          <w:ilvl w:val="0"/>
          <w:numId w:val="29"/>
        </w:numPr>
        <w:spacing w:line="276" w:lineRule="auto"/>
        <w:rPr>
          <w:sz w:val="24"/>
          <w:szCs w:val="24"/>
        </w:rPr>
      </w:pPr>
      <w:r>
        <w:rPr>
          <w:sz w:val="24"/>
          <w:szCs w:val="24"/>
        </w:rPr>
        <w:t>Bookkeeper has no</w:t>
      </w:r>
      <w:r w:rsidR="00D97F16">
        <w:rPr>
          <w:sz w:val="24"/>
          <w:szCs w:val="24"/>
        </w:rPr>
        <w:t>t</w:t>
      </w:r>
      <w:r>
        <w:rPr>
          <w:sz w:val="24"/>
          <w:szCs w:val="24"/>
        </w:rPr>
        <w:t xml:space="preserve"> closed out 2019 books </w:t>
      </w:r>
    </w:p>
    <w:p w14:paraId="71BABB95" w14:textId="04E41CA4" w:rsidR="009E590F" w:rsidRPr="00B924D9" w:rsidRDefault="009E590F" w:rsidP="00B924D9">
      <w:pPr>
        <w:pStyle w:val="ListParagraph"/>
        <w:spacing w:line="276" w:lineRule="auto"/>
        <w:rPr>
          <w:sz w:val="24"/>
          <w:szCs w:val="24"/>
        </w:rPr>
      </w:pPr>
    </w:p>
    <w:p w14:paraId="79557F39" w14:textId="61AB8760" w:rsidR="000549E7" w:rsidRPr="00B924D9" w:rsidRDefault="009B13A6" w:rsidP="00B924D9">
      <w:pPr>
        <w:pStyle w:val="ListParagraph"/>
        <w:numPr>
          <w:ilvl w:val="0"/>
          <w:numId w:val="1"/>
        </w:numPr>
        <w:spacing w:line="276" w:lineRule="auto"/>
        <w:rPr>
          <w:sz w:val="24"/>
          <w:szCs w:val="24"/>
        </w:rPr>
      </w:pPr>
      <w:r>
        <w:rPr>
          <w:sz w:val="24"/>
          <w:szCs w:val="24"/>
        </w:rPr>
        <w:t>Financial Update – See ED Report</w:t>
      </w:r>
    </w:p>
    <w:p w14:paraId="5C3B6CDB" w14:textId="722A3CE7" w:rsidR="00B924D9" w:rsidRDefault="00631C71" w:rsidP="009B13A6">
      <w:pPr>
        <w:pStyle w:val="ListParagraph"/>
        <w:numPr>
          <w:ilvl w:val="0"/>
          <w:numId w:val="1"/>
        </w:numPr>
        <w:spacing w:after="0" w:line="240" w:lineRule="auto"/>
        <w:rPr>
          <w:sz w:val="24"/>
          <w:szCs w:val="24"/>
        </w:rPr>
      </w:pPr>
      <w:r w:rsidRPr="00B924D9">
        <w:rPr>
          <w:sz w:val="24"/>
          <w:szCs w:val="24"/>
        </w:rPr>
        <w:t>Next</w:t>
      </w:r>
      <w:r w:rsidR="00B924D9">
        <w:rPr>
          <w:sz w:val="24"/>
          <w:szCs w:val="24"/>
        </w:rPr>
        <w:t xml:space="preserve"> ALTA Board Meeting</w:t>
      </w:r>
      <w:r w:rsidR="00D77AF6">
        <w:rPr>
          <w:sz w:val="24"/>
          <w:szCs w:val="24"/>
        </w:rPr>
        <w:t xml:space="preserve"> </w:t>
      </w:r>
      <w:r w:rsidR="00455A66">
        <w:rPr>
          <w:sz w:val="24"/>
          <w:szCs w:val="24"/>
        </w:rPr>
        <w:t>– March 5</w:t>
      </w:r>
      <w:r w:rsidR="00455A66" w:rsidRPr="00455A66">
        <w:rPr>
          <w:sz w:val="24"/>
          <w:szCs w:val="24"/>
          <w:vertAlign w:val="superscript"/>
        </w:rPr>
        <w:t>th</w:t>
      </w:r>
      <w:r w:rsidR="00455A66">
        <w:rPr>
          <w:sz w:val="24"/>
          <w:szCs w:val="24"/>
        </w:rPr>
        <w:t xml:space="preserve">.  Meeting to discuss financials </w:t>
      </w:r>
    </w:p>
    <w:p w14:paraId="3036687E" w14:textId="1FD51ECF" w:rsidR="00E0241D" w:rsidRDefault="00E0241D" w:rsidP="009B13A6">
      <w:pPr>
        <w:pStyle w:val="ListParagraph"/>
        <w:numPr>
          <w:ilvl w:val="0"/>
          <w:numId w:val="1"/>
        </w:numPr>
        <w:spacing w:after="0" w:line="240" w:lineRule="auto"/>
        <w:rPr>
          <w:sz w:val="24"/>
          <w:szCs w:val="24"/>
        </w:rPr>
      </w:pPr>
      <w:r>
        <w:rPr>
          <w:sz w:val="24"/>
          <w:szCs w:val="24"/>
        </w:rPr>
        <w:t xml:space="preserve">New Business for March </w:t>
      </w:r>
    </w:p>
    <w:p w14:paraId="4E0BAAF6" w14:textId="4F61BB04" w:rsidR="00E0241D" w:rsidRDefault="00E0241D" w:rsidP="00E0241D">
      <w:pPr>
        <w:pStyle w:val="ListParagraph"/>
        <w:numPr>
          <w:ilvl w:val="0"/>
          <w:numId w:val="29"/>
        </w:numPr>
        <w:spacing w:after="0" w:line="240" w:lineRule="auto"/>
        <w:rPr>
          <w:sz w:val="24"/>
          <w:szCs w:val="24"/>
        </w:rPr>
      </w:pPr>
      <w:r>
        <w:rPr>
          <w:sz w:val="24"/>
          <w:szCs w:val="24"/>
        </w:rPr>
        <w:t>ALTA viability?</w:t>
      </w:r>
    </w:p>
    <w:p w14:paraId="73505F38" w14:textId="47348DA6" w:rsidR="00D97F16" w:rsidRPr="009B13A6" w:rsidRDefault="00D97F16" w:rsidP="00E0241D">
      <w:pPr>
        <w:pStyle w:val="ListParagraph"/>
        <w:numPr>
          <w:ilvl w:val="0"/>
          <w:numId w:val="29"/>
        </w:numPr>
        <w:spacing w:after="0" w:line="240" w:lineRule="auto"/>
        <w:rPr>
          <w:sz w:val="24"/>
          <w:szCs w:val="24"/>
        </w:rPr>
      </w:pPr>
      <w:r>
        <w:rPr>
          <w:sz w:val="24"/>
          <w:szCs w:val="24"/>
        </w:rPr>
        <w:t xml:space="preserve">Board input on possible projects </w:t>
      </w:r>
    </w:p>
    <w:p w14:paraId="071025BF" w14:textId="77777777" w:rsidR="00D97F16" w:rsidRPr="00D97F16" w:rsidRDefault="000E3C26" w:rsidP="00B924D9">
      <w:pPr>
        <w:pStyle w:val="ListParagraph"/>
        <w:numPr>
          <w:ilvl w:val="0"/>
          <w:numId w:val="1"/>
        </w:numPr>
        <w:spacing w:after="0" w:line="276" w:lineRule="auto"/>
        <w:rPr>
          <w:i/>
          <w:sz w:val="24"/>
          <w:szCs w:val="24"/>
        </w:rPr>
      </w:pPr>
      <w:r w:rsidRPr="00B924D9">
        <w:rPr>
          <w:sz w:val="24"/>
          <w:szCs w:val="24"/>
        </w:rPr>
        <w:t>Adjourn</w:t>
      </w:r>
    </w:p>
    <w:p w14:paraId="44C19E08" w14:textId="37DA8F91" w:rsidR="008F10A6" w:rsidRPr="00B924D9" w:rsidRDefault="00D97F16" w:rsidP="00D97F16">
      <w:pPr>
        <w:pStyle w:val="ListParagraph"/>
        <w:numPr>
          <w:ilvl w:val="0"/>
          <w:numId w:val="31"/>
        </w:numPr>
        <w:spacing w:after="0" w:line="276" w:lineRule="auto"/>
        <w:rPr>
          <w:i/>
          <w:sz w:val="24"/>
          <w:szCs w:val="24"/>
        </w:rPr>
      </w:pPr>
      <w:r>
        <w:rPr>
          <w:iCs/>
          <w:sz w:val="24"/>
          <w:szCs w:val="24"/>
        </w:rPr>
        <w:t>Motion by V. Mensch to adjourn.  All those in favour – motion carries</w:t>
      </w:r>
    </w:p>
    <w:sectPr w:rsidR="008F10A6" w:rsidRPr="00B924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F50"/>
    <w:multiLevelType w:val="hybridMultilevel"/>
    <w:tmpl w:val="EC9E28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E33F86"/>
    <w:multiLevelType w:val="hybridMultilevel"/>
    <w:tmpl w:val="939436A6"/>
    <w:lvl w:ilvl="0" w:tplc="0F06AB82">
      <w:start w:val="1"/>
      <w:numFmt w:val="lowerLetter"/>
      <w:lvlText w:val="%1."/>
      <w:lvlJc w:val="left"/>
      <w:pPr>
        <w:ind w:left="1440" w:hanging="360"/>
      </w:pPr>
      <w:rPr>
        <w:rFonts w:asciiTheme="minorHAnsi" w:eastAsiaTheme="minorHAnsi" w:hAnsiTheme="minorHAnsi" w:cstheme="minorBid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1842AD6"/>
    <w:multiLevelType w:val="hybridMultilevel"/>
    <w:tmpl w:val="21E49E52"/>
    <w:lvl w:ilvl="0" w:tplc="10090001">
      <w:start w:val="1"/>
      <w:numFmt w:val="bullet"/>
      <w:lvlText w:val=""/>
      <w:lvlJc w:val="left"/>
      <w:pPr>
        <w:ind w:left="2940" w:hanging="360"/>
      </w:pPr>
      <w:rPr>
        <w:rFonts w:ascii="Symbol" w:hAnsi="Symbol" w:hint="default"/>
      </w:rPr>
    </w:lvl>
    <w:lvl w:ilvl="1" w:tplc="10090003" w:tentative="1">
      <w:start w:val="1"/>
      <w:numFmt w:val="bullet"/>
      <w:lvlText w:val="o"/>
      <w:lvlJc w:val="left"/>
      <w:pPr>
        <w:ind w:left="3660" w:hanging="360"/>
      </w:pPr>
      <w:rPr>
        <w:rFonts w:ascii="Courier New" w:hAnsi="Courier New" w:cs="Courier New" w:hint="default"/>
      </w:rPr>
    </w:lvl>
    <w:lvl w:ilvl="2" w:tplc="10090005" w:tentative="1">
      <w:start w:val="1"/>
      <w:numFmt w:val="bullet"/>
      <w:lvlText w:val=""/>
      <w:lvlJc w:val="left"/>
      <w:pPr>
        <w:ind w:left="4380" w:hanging="360"/>
      </w:pPr>
      <w:rPr>
        <w:rFonts w:ascii="Wingdings" w:hAnsi="Wingdings" w:hint="default"/>
      </w:rPr>
    </w:lvl>
    <w:lvl w:ilvl="3" w:tplc="10090001" w:tentative="1">
      <w:start w:val="1"/>
      <w:numFmt w:val="bullet"/>
      <w:lvlText w:val=""/>
      <w:lvlJc w:val="left"/>
      <w:pPr>
        <w:ind w:left="5100" w:hanging="360"/>
      </w:pPr>
      <w:rPr>
        <w:rFonts w:ascii="Symbol" w:hAnsi="Symbol" w:hint="default"/>
      </w:rPr>
    </w:lvl>
    <w:lvl w:ilvl="4" w:tplc="10090003" w:tentative="1">
      <w:start w:val="1"/>
      <w:numFmt w:val="bullet"/>
      <w:lvlText w:val="o"/>
      <w:lvlJc w:val="left"/>
      <w:pPr>
        <w:ind w:left="5820" w:hanging="360"/>
      </w:pPr>
      <w:rPr>
        <w:rFonts w:ascii="Courier New" w:hAnsi="Courier New" w:cs="Courier New" w:hint="default"/>
      </w:rPr>
    </w:lvl>
    <w:lvl w:ilvl="5" w:tplc="10090005" w:tentative="1">
      <w:start w:val="1"/>
      <w:numFmt w:val="bullet"/>
      <w:lvlText w:val=""/>
      <w:lvlJc w:val="left"/>
      <w:pPr>
        <w:ind w:left="6540" w:hanging="360"/>
      </w:pPr>
      <w:rPr>
        <w:rFonts w:ascii="Wingdings" w:hAnsi="Wingdings" w:hint="default"/>
      </w:rPr>
    </w:lvl>
    <w:lvl w:ilvl="6" w:tplc="10090001" w:tentative="1">
      <w:start w:val="1"/>
      <w:numFmt w:val="bullet"/>
      <w:lvlText w:val=""/>
      <w:lvlJc w:val="left"/>
      <w:pPr>
        <w:ind w:left="7260" w:hanging="360"/>
      </w:pPr>
      <w:rPr>
        <w:rFonts w:ascii="Symbol" w:hAnsi="Symbol" w:hint="default"/>
      </w:rPr>
    </w:lvl>
    <w:lvl w:ilvl="7" w:tplc="10090003" w:tentative="1">
      <w:start w:val="1"/>
      <w:numFmt w:val="bullet"/>
      <w:lvlText w:val="o"/>
      <w:lvlJc w:val="left"/>
      <w:pPr>
        <w:ind w:left="7980" w:hanging="360"/>
      </w:pPr>
      <w:rPr>
        <w:rFonts w:ascii="Courier New" w:hAnsi="Courier New" w:cs="Courier New" w:hint="default"/>
      </w:rPr>
    </w:lvl>
    <w:lvl w:ilvl="8" w:tplc="10090005" w:tentative="1">
      <w:start w:val="1"/>
      <w:numFmt w:val="bullet"/>
      <w:lvlText w:val=""/>
      <w:lvlJc w:val="left"/>
      <w:pPr>
        <w:ind w:left="8700" w:hanging="360"/>
      </w:pPr>
      <w:rPr>
        <w:rFonts w:ascii="Wingdings" w:hAnsi="Wingdings" w:hint="default"/>
      </w:rPr>
    </w:lvl>
  </w:abstractNum>
  <w:abstractNum w:abstractNumId="3" w15:restartNumberingAfterBreak="0">
    <w:nsid w:val="12E87247"/>
    <w:multiLevelType w:val="multilevel"/>
    <w:tmpl w:val="DA36F3BC"/>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4" w15:restartNumberingAfterBreak="0">
    <w:nsid w:val="16B31343"/>
    <w:multiLevelType w:val="hybridMultilevel"/>
    <w:tmpl w:val="45C407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1B7F0ED0"/>
    <w:multiLevelType w:val="hybridMultilevel"/>
    <w:tmpl w:val="93E2DE84"/>
    <w:lvl w:ilvl="0" w:tplc="1BFAC2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E3E56A8"/>
    <w:multiLevelType w:val="hybridMultilevel"/>
    <w:tmpl w:val="3F1EB9DE"/>
    <w:lvl w:ilvl="0" w:tplc="10C01742">
      <w:start w:val="1"/>
      <w:numFmt w:val="lowerRoman"/>
      <w:lvlText w:val="%1)"/>
      <w:lvlJc w:val="left"/>
      <w:pPr>
        <w:ind w:left="1440" w:hanging="720"/>
      </w:pPr>
      <w:rPr>
        <w:rFonts w:hint="default"/>
      </w:rPr>
    </w:lvl>
    <w:lvl w:ilvl="1" w:tplc="3B66499C">
      <w:start w:val="1"/>
      <w:numFmt w:val="lowerLetter"/>
      <w:lvlText w:val="%2."/>
      <w:lvlJc w:val="left"/>
      <w:pPr>
        <w:ind w:left="1134" w:firstLine="51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668272D"/>
    <w:multiLevelType w:val="hybridMultilevel"/>
    <w:tmpl w:val="498AB23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8992887"/>
    <w:multiLevelType w:val="hybridMultilevel"/>
    <w:tmpl w:val="EE4EE83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DFD7C58"/>
    <w:multiLevelType w:val="hybridMultilevel"/>
    <w:tmpl w:val="C20CE790"/>
    <w:lvl w:ilvl="0" w:tplc="1009001B">
      <w:start w:val="1"/>
      <w:numFmt w:val="lowerRoman"/>
      <w:lvlText w:val="%1."/>
      <w:lvlJc w:val="righ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E1D54F7"/>
    <w:multiLevelType w:val="hybridMultilevel"/>
    <w:tmpl w:val="A6A20E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E680C96"/>
    <w:multiLevelType w:val="hybridMultilevel"/>
    <w:tmpl w:val="95682B2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1746BA8"/>
    <w:multiLevelType w:val="hybridMultilevel"/>
    <w:tmpl w:val="A3486E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8E731CD"/>
    <w:multiLevelType w:val="hybridMultilevel"/>
    <w:tmpl w:val="804672D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0A3704D"/>
    <w:multiLevelType w:val="hybridMultilevel"/>
    <w:tmpl w:val="1ECAA566"/>
    <w:lvl w:ilvl="0" w:tplc="8FB2134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6200F82"/>
    <w:multiLevelType w:val="hybridMultilevel"/>
    <w:tmpl w:val="C4B8646E"/>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B23FEF"/>
    <w:multiLevelType w:val="hybridMultilevel"/>
    <w:tmpl w:val="C504DBE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86F7BE7"/>
    <w:multiLevelType w:val="hybridMultilevel"/>
    <w:tmpl w:val="3C74A5F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97A0B87"/>
    <w:multiLevelType w:val="hybridMultilevel"/>
    <w:tmpl w:val="6228F136"/>
    <w:lvl w:ilvl="0" w:tplc="E1D403C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AF90466"/>
    <w:multiLevelType w:val="hybridMultilevel"/>
    <w:tmpl w:val="D908A31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4B5C3B05"/>
    <w:multiLevelType w:val="hybridMultilevel"/>
    <w:tmpl w:val="B69C2590"/>
    <w:lvl w:ilvl="0" w:tplc="1009001B">
      <w:start w:val="1"/>
      <w:numFmt w:val="lowerRoman"/>
      <w:lvlText w:val="%1."/>
      <w:lvlJc w:val="righ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C1C129B"/>
    <w:multiLevelType w:val="hybridMultilevel"/>
    <w:tmpl w:val="D9C871D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4F1654F9"/>
    <w:multiLevelType w:val="multilevel"/>
    <w:tmpl w:val="506A5E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50225"/>
    <w:multiLevelType w:val="hybridMultilevel"/>
    <w:tmpl w:val="FC3067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B3C6973"/>
    <w:multiLevelType w:val="hybridMultilevel"/>
    <w:tmpl w:val="7A940796"/>
    <w:lvl w:ilvl="0" w:tplc="5DF01B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47E7576"/>
    <w:multiLevelType w:val="hybridMultilevel"/>
    <w:tmpl w:val="26D0688A"/>
    <w:lvl w:ilvl="0" w:tplc="10090013">
      <w:start w:val="1"/>
      <w:numFmt w:val="upp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6" w15:restartNumberingAfterBreak="0">
    <w:nsid w:val="66D4117D"/>
    <w:multiLevelType w:val="hybridMultilevel"/>
    <w:tmpl w:val="3DC058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68107049"/>
    <w:multiLevelType w:val="hybridMultilevel"/>
    <w:tmpl w:val="F768D24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7B1938C9"/>
    <w:multiLevelType w:val="hybridMultilevel"/>
    <w:tmpl w:val="74E4BEC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7C360268"/>
    <w:multiLevelType w:val="hybridMultilevel"/>
    <w:tmpl w:val="71B485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24"/>
  </w:num>
  <w:num w:numId="3">
    <w:abstractNumId w:val="5"/>
  </w:num>
  <w:num w:numId="4">
    <w:abstractNumId w:val="18"/>
  </w:num>
  <w:num w:numId="5">
    <w:abstractNumId w:val="17"/>
  </w:num>
  <w:num w:numId="6">
    <w:abstractNumId w:val="25"/>
  </w:num>
  <w:num w:numId="7">
    <w:abstractNumId w:val="6"/>
  </w:num>
  <w:num w:numId="8">
    <w:abstractNumId w:val="15"/>
  </w:num>
  <w:num w:numId="9">
    <w:abstractNumId w:val="1"/>
  </w:num>
  <w:num w:numId="10">
    <w:abstractNumId w:val="26"/>
  </w:num>
  <w:num w:numId="11">
    <w:abstractNumId w:val="13"/>
  </w:num>
  <w:num w:numId="12">
    <w:abstractNumId w:val="20"/>
  </w:num>
  <w:num w:numId="13">
    <w:abstractNumId w:val="9"/>
  </w:num>
  <w:num w:numId="14">
    <w:abstractNumId w:val="14"/>
  </w:num>
  <w:num w:numId="15">
    <w:abstractNumId w:val="22"/>
  </w:num>
  <w:num w:numId="16">
    <w:abstractNumId w:val="3"/>
  </w:num>
  <w:num w:numId="17">
    <w:abstractNumId w:val="0"/>
  </w:num>
  <w:num w:numId="18">
    <w:abstractNumId w:val="0"/>
  </w:num>
  <w:num w:numId="19">
    <w:abstractNumId w:val="7"/>
  </w:num>
  <w:num w:numId="20">
    <w:abstractNumId w:val="16"/>
  </w:num>
  <w:num w:numId="21">
    <w:abstractNumId w:val="27"/>
  </w:num>
  <w:num w:numId="22">
    <w:abstractNumId w:val="21"/>
  </w:num>
  <w:num w:numId="23">
    <w:abstractNumId w:val="12"/>
  </w:num>
  <w:num w:numId="24">
    <w:abstractNumId w:val="28"/>
  </w:num>
  <w:num w:numId="25">
    <w:abstractNumId w:val="4"/>
  </w:num>
  <w:num w:numId="26">
    <w:abstractNumId w:val="8"/>
  </w:num>
  <w:num w:numId="27">
    <w:abstractNumId w:val="23"/>
  </w:num>
  <w:num w:numId="28">
    <w:abstractNumId w:val="19"/>
  </w:num>
  <w:num w:numId="29">
    <w:abstractNumId w:val="11"/>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35"/>
    <w:rsid w:val="0003322F"/>
    <w:rsid w:val="000549E7"/>
    <w:rsid w:val="00071B97"/>
    <w:rsid w:val="00094662"/>
    <w:rsid w:val="000C0297"/>
    <w:rsid w:val="000E3C26"/>
    <w:rsid w:val="000E3EB6"/>
    <w:rsid w:val="00160E84"/>
    <w:rsid w:val="001921B9"/>
    <w:rsid w:val="001A1EC9"/>
    <w:rsid w:val="002110CB"/>
    <w:rsid w:val="002E5E84"/>
    <w:rsid w:val="003734BB"/>
    <w:rsid w:val="003B0D69"/>
    <w:rsid w:val="003E2613"/>
    <w:rsid w:val="003F44C2"/>
    <w:rsid w:val="0042437F"/>
    <w:rsid w:val="00442626"/>
    <w:rsid w:val="00455A66"/>
    <w:rsid w:val="004A0F8E"/>
    <w:rsid w:val="005230B0"/>
    <w:rsid w:val="00566EA8"/>
    <w:rsid w:val="005B7E52"/>
    <w:rsid w:val="005C4C4F"/>
    <w:rsid w:val="005E2B75"/>
    <w:rsid w:val="005F03B1"/>
    <w:rsid w:val="00631C71"/>
    <w:rsid w:val="00646EC3"/>
    <w:rsid w:val="0067154D"/>
    <w:rsid w:val="006747D2"/>
    <w:rsid w:val="00690AD3"/>
    <w:rsid w:val="006F1D91"/>
    <w:rsid w:val="00740043"/>
    <w:rsid w:val="007F5633"/>
    <w:rsid w:val="0084248E"/>
    <w:rsid w:val="008544DD"/>
    <w:rsid w:val="0086776A"/>
    <w:rsid w:val="008A367C"/>
    <w:rsid w:val="008A4FC0"/>
    <w:rsid w:val="008A7A35"/>
    <w:rsid w:val="008B33E8"/>
    <w:rsid w:val="008F10A6"/>
    <w:rsid w:val="0091544A"/>
    <w:rsid w:val="00917490"/>
    <w:rsid w:val="009326AB"/>
    <w:rsid w:val="009677CC"/>
    <w:rsid w:val="00982DD1"/>
    <w:rsid w:val="00984D7A"/>
    <w:rsid w:val="009A73FF"/>
    <w:rsid w:val="009B13A6"/>
    <w:rsid w:val="009B44F2"/>
    <w:rsid w:val="009E590F"/>
    <w:rsid w:val="00A2580E"/>
    <w:rsid w:val="00AC53C8"/>
    <w:rsid w:val="00B223AD"/>
    <w:rsid w:val="00B65209"/>
    <w:rsid w:val="00B6540F"/>
    <w:rsid w:val="00B924D9"/>
    <w:rsid w:val="00BC46C4"/>
    <w:rsid w:val="00CD64E0"/>
    <w:rsid w:val="00D3614E"/>
    <w:rsid w:val="00D40A04"/>
    <w:rsid w:val="00D52B9D"/>
    <w:rsid w:val="00D665AA"/>
    <w:rsid w:val="00D77AF6"/>
    <w:rsid w:val="00D97F16"/>
    <w:rsid w:val="00E0241D"/>
    <w:rsid w:val="00E23B3F"/>
    <w:rsid w:val="00E564CC"/>
    <w:rsid w:val="00E7515C"/>
    <w:rsid w:val="00E97973"/>
    <w:rsid w:val="00EE7013"/>
    <w:rsid w:val="00EF096E"/>
    <w:rsid w:val="00F01855"/>
    <w:rsid w:val="00F06A2B"/>
    <w:rsid w:val="00F15BA8"/>
    <w:rsid w:val="00F36ED2"/>
    <w:rsid w:val="00F4011B"/>
    <w:rsid w:val="00F4363C"/>
    <w:rsid w:val="00F643C5"/>
    <w:rsid w:val="00F81B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96BA"/>
  <w15:docId w15:val="{905DB7FF-F36D-4ABE-856D-49E1DAC0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35"/>
    <w:pPr>
      <w:ind w:left="720"/>
      <w:contextualSpacing/>
    </w:pPr>
  </w:style>
  <w:style w:type="character" w:styleId="Emphasis">
    <w:name w:val="Emphasis"/>
    <w:qFormat/>
    <w:rsid w:val="00EE7013"/>
    <w:rPr>
      <w:i/>
      <w:iCs/>
    </w:rPr>
  </w:style>
  <w:style w:type="paragraph" w:styleId="Quote">
    <w:name w:val="Quote"/>
    <w:basedOn w:val="Normal"/>
    <w:next w:val="Normal"/>
    <w:link w:val="QuoteChar"/>
    <w:uiPriority w:val="29"/>
    <w:qFormat/>
    <w:rsid w:val="00EE7013"/>
    <w:pPr>
      <w:suppressAutoHyphens/>
      <w:spacing w:before="200" w:line="240" w:lineRule="auto"/>
      <w:ind w:left="864" w:right="864"/>
      <w:jc w:val="center"/>
    </w:pPr>
    <w:rPr>
      <w:rFonts w:ascii="Arial" w:eastAsia="ヒラギノ角ゴ Pro W3" w:hAnsi="Arial" w:cs="Times New Roman"/>
      <w:i/>
      <w:iCs/>
      <w:color w:val="404040"/>
      <w:sz w:val="24"/>
      <w:szCs w:val="24"/>
      <w:lang w:val="en-US"/>
    </w:rPr>
  </w:style>
  <w:style w:type="character" w:customStyle="1" w:styleId="QuoteChar">
    <w:name w:val="Quote Char"/>
    <w:basedOn w:val="DefaultParagraphFont"/>
    <w:link w:val="Quote"/>
    <w:uiPriority w:val="29"/>
    <w:rsid w:val="00EE7013"/>
    <w:rPr>
      <w:rFonts w:ascii="Arial" w:eastAsia="ヒラギノ角ゴ Pro W3" w:hAnsi="Arial" w:cs="Times New Roman"/>
      <w:i/>
      <w:iCs/>
      <w:color w:val="404040"/>
      <w:sz w:val="24"/>
      <w:szCs w:val="24"/>
      <w:lang w:val="en-US"/>
    </w:rPr>
  </w:style>
  <w:style w:type="character" w:styleId="Hyperlink">
    <w:name w:val="Hyperlink"/>
    <w:basedOn w:val="DefaultParagraphFont"/>
    <w:uiPriority w:val="99"/>
    <w:unhideWhenUsed/>
    <w:rsid w:val="0084248E"/>
    <w:rPr>
      <w:color w:val="0563C1" w:themeColor="hyperlink"/>
      <w:u w:val="single"/>
    </w:rPr>
  </w:style>
  <w:style w:type="paragraph" w:styleId="BalloonText">
    <w:name w:val="Balloon Text"/>
    <w:basedOn w:val="Normal"/>
    <w:link w:val="BalloonTextChar"/>
    <w:uiPriority w:val="99"/>
    <w:semiHidden/>
    <w:unhideWhenUsed/>
    <w:rsid w:val="00AC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3C8"/>
    <w:rPr>
      <w:rFonts w:ascii="Segoe UI" w:hAnsi="Segoe UI" w:cs="Segoe UI"/>
      <w:sz w:val="18"/>
      <w:szCs w:val="18"/>
    </w:rPr>
  </w:style>
  <w:style w:type="character" w:styleId="CommentReference">
    <w:name w:val="annotation reference"/>
    <w:basedOn w:val="DefaultParagraphFont"/>
    <w:uiPriority w:val="99"/>
    <w:semiHidden/>
    <w:unhideWhenUsed/>
    <w:rsid w:val="00E97973"/>
    <w:rPr>
      <w:sz w:val="16"/>
      <w:szCs w:val="16"/>
    </w:rPr>
  </w:style>
  <w:style w:type="paragraph" w:styleId="CommentText">
    <w:name w:val="annotation text"/>
    <w:basedOn w:val="Normal"/>
    <w:link w:val="CommentTextChar"/>
    <w:uiPriority w:val="99"/>
    <w:semiHidden/>
    <w:unhideWhenUsed/>
    <w:rsid w:val="00E97973"/>
    <w:pPr>
      <w:spacing w:line="240" w:lineRule="auto"/>
    </w:pPr>
    <w:rPr>
      <w:sz w:val="20"/>
      <w:szCs w:val="20"/>
    </w:rPr>
  </w:style>
  <w:style w:type="character" w:customStyle="1" w:styleId="CommentTextChar">
    <w:name w:val="Comment Text Char"/>
    <w:basedOn w:val="DefaultParagraphFont"/>
    <w:link w:val="CommentText"/>
    <w:uiPriority w:val="99"/>
    <w:semiHidden/>
    <w:rsid w:val="00E97973"/>
    <w:rPr>
      <w:sz w:val="20"/>
      <w:szCs w:val="20"/>
    </w:rPr>
  </w:style>
  <w:style w:type="paragraph" w:styleId="CommentSubject">
    <w:name w:val="annotation subject"/>
    <w:basedOn w:val="CommentText"/>
    <w:next w:val="CommentText"/>
    <w:link w:val="CommentSubjectChar"/>
    <w:uiPriority w:val="99"/>
    <w:semiHidden/>
    <w:unhideWhenUsed/>
    <w:rsid w:val="00E97973"/>
    <w:rPr>
      <w:b/>
      <w:bCs/>
    </w:rPr>
  </w:style>
  <w:style w:type="character" w:customStyle="1" w:styleId="CommentSubjectChar">
    <w:name w:val="Comment Subject Char"/>
    <w:basedOn w:val="CommentTextChar"/>
    <w:link w:val="CommentSubject"/>
    <w:uiPriority w:val="99"/>
    <w:semiHidden/>
    <w:rsid w:val="00E97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61EE-E508-4EBB-BD2D-0AB4B853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Ross-Giroux</dc:creator>
  <cp:keywords/>
  <dc:description/>
  <cp:lastModifiedBy>Blakenstein Duck</cp:lastModifiedBy>
  <cp:revision>5</cp:revision>
  <cp:lastPrinted>2019-09-20T01:15:00Z</cp:lastPrinted>
  <dcterms:created xsi:type="dcterms:W3CDTF">2020-02-07T01:43:00Z</dcterms:created>
  <dcterms:modified xsi:type="dcterms:W3CDTF">2020-02-07T02:58:00Z</dcterms:modified>
</cp:coreProperties>
</file>